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02B" w:rsidRPr="00D54D18" w:rsidRDefault="00F6302B" w:rsidP="00194604">
      <w:pPr>
        <w:spacing w:line="360" w:lineRule="auto"/>
        <w:jc w:val="both"/>
        <w:rPr>
          <w:rFonts w:ascii="Palatino Linotype" w:hAnsi="Palatino Linotype" w:cs="Arial"/>
        </w:rPr>
      </w:pPr>
      <w:r w:rsidRPr="00D54D1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B53DC8" w:rsidRPr="00D54D18">
        <w:rPr>
          <w:rFonts w:ascii="Palatino Linotype" w:hAnsi="Palatino Linotype" w:cs="Arial"/>
        </w:rPr>
        <w:t>doce</w:t>
      </w:r>
      <w:r w:rsidR="00646A9F" w:rsidRPr="00D54D18">
        <w:rPr>
          <w:rFonts w:ascii="Palatino Linotype" w:hAnsi="Palatino Linotype" w:cs="Arial"/>
        </w:rPr>
        <w:t xml:space="preserve"> de septiembre</w:t>
      </w:r>
      <w:r w:rsidRPr="00D54D18">
        <w:rPr>
          <w:rFonts w:ascii="Palatino Linotype" w:hAnsi="Palatino Linotype" w:cs="Arial"/>
        </w:rPr>
        <w:t xml:space="preserve"> de dos mil dieciocho.</w:t>
      </w:r>
    </w:p>
    <w:p w:rsidR="000E584F" w:rsidRPr="00D54D18" w:rsidRDefault="000E584F" w:rsidP="00194604">
      <w:pPr>
        <w:spacing w:line="360" w:lineRule="auto"/>
        <w:jc w:val="both"/>
        <w:rPr>
          <w:rFonts w:ascii="Palatino Linotype" w:hAnsi="Palatino Linotype" w:cs="Arial"/>
        </w:rPr>
      </w:pPr>
    </w:p>
    <w:p w:rsidR="00F6302B" w:rsidRPr="00D54D18" w:rsidRDefault="00F6302B" w:rsidP="00194604">
      <w:pPr>
        <w:spacing w:line="360" w:lineRule="auto"/>
        <w:jc w:val="both"/>
        <w:rPr>
          <w:rFonts w:ascii="Palatino Linotype" w:hAnsi="Palatino Linotype"/>
        </w:rPr>
      </w:pPr>
      <w:r w:rsidRPr="00D54D18">
        <w:rPr>
          <w:rFonts w:ascii="Palatino Linotype" w:hAnsi="Palatino Linotype"/>
          <w:lang w:val="es-MX"/>
        </w:rPr>
        <w:t xml:space="preserve">VISTO el expediente electrónico formado con motivo del recurso de revisión </w:t>
      </w:r>
      <w:r w:rsidR="003E1B7E" w:rsidRPr="00D54D18">
        <w:rPr>
          <w:rFonts w:ascii="Palatino Linotype" w:hAnsi="Palatino Linotype" w:cs="Arial"/>
          <w:b/>
          <w:bCs/>
          <w:lang w:val="es-MX"/>
        </w:rPr>
        <w:t>02617</w:t>
      </w:r>
      <w:r w:rsidRPr="00D54D18">
        <w:rPr>
          <w:rFonts w:ascii="Palatino Linotype" w:hAnsi="Palatino Linotype" w:cs="Arial"/>
          <w:b/>
          <w:bCs/>
          <w:lang w:val="es-MX"/>
        </w:rPr>
        <w:t>/INFOEM/IP/RR/2018</w:t>
      </w:r>
      <w:r w:rsidRPr="00D54D18">
        <w:rPr>
          <w:rFonts w:ascii="Palatino Linotype" w:hAnsi="Palatino Linotype" w:cs="Arial"/>
          <w:bCs/>
          <w:lang w:val="es-MX"/>
        </w:rPr>
        <w:t>,</w:t>
      </w:r>
      <w:r w:rsidRPr="00D54D18">
        <w:rPr>
          <w:rFonts w:ascii="Palatino Linotype" w:hAnsi="Palatino Linotype" w:cs="Arial"/>
          <w:b/>
          <w:bCs/>
          <w:lang w:val="es-MX"/>
        </w:rPr>
        <w:t xml:space="preserve"> </w:t>
      </w:r>
      <w:r w:rsidR="00B746C1">
        <w:rPr>
          <w:rFonts w:ascii="Palatino Linotype" w:hAnsi="Palatino Linotype"/>
          <w:lang w:val="es-MX"/>
        </w:rPr>
        <w:t>interpuesto por la</w:t>
      </w:r>
      <w:r w:rsidRPr="00D54D18">
        <w:rPr>
          <w:rFonts w:ascii="Palatino Linotype" w:hAnsi="Palatino Linotype"/>
          <w:lang w:val="es-MX"/>
        </w:rPr>
        <w:t xml:space="preserve"> </w:t>
      </w:r>
      <w:r w:rsidRPr="00D54D18">
        <w:rPr>
          <w:rFonts w:ascii="Palatino Linotype" w:hAnsi="Palatino Linotype"/>
          <w:b/>
          <w:lang w:val="es-MX"/>
        </w:rPr>
        <w:t>C.</w:t>
      </w:r>
      <w:r w:rsidRPr="00D54D18">
        <w:rPr>
          <w:rFonts w:ascii="Palatino Linotype" w:hAnsi="Palatino Linotype"/>
        </w:rPr>
        <w:t xml:space="preserve"> </w:t>
      </w:r>
      <w:r w:rsidR="00767BA3">
        <w:rPr>
          <w:rFonts w:ascii="Palatino Linotype" w:hAnsi="Palatino Linotype"/>
        </w:rPr>
        <w:t>XXXXX XXXXXXX XXXXX</w:t>
      </w:r>
      <w:r w:rsidRPr="00D54D18">
        <w:rPr>
          <w:rFonts w:ascii="Palatino Linotype" w:hAnsi="Palatino Linotype"/>
          <w:lang w:val="es-MX"/>
        </w:rPr>
        <w:t xml:space="preserve">, en lo sucesivo </w:t>
      </w:r>
      <w:r w:rsidR="003E1B7E" w:rsidRPr="00D54D18">
        <w:rPr>
          <w:rFonts w:ascii="Palatino Linotype" w:hAnsi="Palatino Linotype"/>
          <w:b/>
          <w:lang w:val="es-MX"/>
        </w:rPr>
        <w:t>LA</w:t>
      </w:r>
      <w:r w:rsidRPr="00D54D18">
        <w:rPr>
          <w:rFonts w:ascii="Palatino Linotype" w:hAnsi="Palatino Linotype"/>
          <w:b/>
          <w:lang w:val="es-MX"/>
        </w:rPr>
        <w:t xml:space="preserve"> RECURRENTE</w:t>
      </w:r>
      <w:r w:rsidRPr="00D54D18">
        <w:rPr>
          <w:rFonts w:ascii="Palatino Linotype" w:hAnsi="Palatino Linotype"/>
          <w:lang w:val="es-MX"/>
        </w:rPr>
        <w:t>, en contra de la respuesta del</w:t>
      </w:r>
      <w:r w:rsidRPr="00D54D18">
        <w:rPr>
          <w:rFonts w:ascii="Palatino Linotype" w:hAnsi="Palatino Linotype"/>
          <w:b/>
          <w:lang w:val="es-MX"/>
        </w:rPr>
        <w:t xml:space="preserve"> </w:t>
      </w:r>
      <w:r w:rsidR="003E1B7E" w:rsidRPr="00D54D18">
        <w:rPr>
          <w:rFonts w:ascii="Palatino Linotype" w:hAnsi="Palatino Linotype"/>
          <w:b/>
          <w:lang w:val="es-MX"/>
        </w:rPr>
        <w:t>Sistema Municipal Para el Desarrollo Integral de la Familia de Nezahualcóyotl</w:t>
      </w:r>
      <w:r w:rsidRPr="00D54D18">
        <w:rPr>
          <w:rFonts w:ascii="Palatino Linotype" w:hAnsi="Palatino Linotype"/>
          <w:lang w:val="es-MX"/>
        </w:rPr>
        <w:t>,</w:t>
      </w:r>
      <w:r w:rsidRPr="00D54D18">
        <w:rPr>
          <w:rFonts w:ascii="Palatino Linotype" w:hAnsi="Palatino Linotype"/>
          <w:b/>
          <w:lang w:val="es-MX"/>
        </w:rPr>
        <w:t xml:space="preserve"> </w:t>
      </w:r>
      <w:r w:rsidRPr="00D54D18">
        <w:rPr>
          <w:rFonts w:ascii="Palatino Linotype" w:hAnsi="Palatino Linotype"/>
          <w:lang w:val="es-MX"/>
        </w:rPr>
        <w:t xml:space="preserve">en lo sucesivo </w:t>
      </w:r>
      <w:r w:rsidRPr="00D54D18">
        <w:rPr>
          <w:rFonts w:ascii="Palatino Linotype" w:hAnsi="Palatino Linotype"/>
          <w:b/>
          <w:lang w:val="es-MX"/>
        </w:rPr>
        <w:t xml:space="preserve">EL SUJETO OBLIGADO </w:t>
      </w:r>
      <w:r w:rsidRPr="00D54D18">
        <w:rPr>
          <w:rFonts w:ascii="Palatino Linotype" w:hAnsi="Palatino Linotype"/>
        </w:rPr>
        <w:t xml:space="preserve">se procede a dictar la presente resolución con base en lo siguiente: </w:t>
      </w:r>
    </w:p>
    <w:p w:rsidR="00194604" w:rsidRPr="00D54D18" w:rsidRDefault="00194604" w:rsidP="00194604">
      <w:pPr>
        <w:spacing w:line="360" w:lineRule="auto"/>
        <w:jc w:val="both"/>
        <w:rPr>
          <w:rFonts w:ascii="Palatino Linotype" w:hAnsi="Palatino Linotype"/>
        </w:rPr>
      </w:pPr>
    </w:p>
    <w:p w:rsidR="00F6302B" w:rsidRPr="00D54D18" w:rsidRDefault="00F6302B" w:rsidP="00194604">
      <w:pPr>
        <w:spacing w:line="360" w:lineRule="auto"/>
        <w:jc w:val="center"/>
        <w:rPr>
          <w:rFonts w:ascii="Palatino Linotype" w:hAnsi="Palatino Linotype"/>
          <w:b/>
          <w:bCs/>
          <w:spacing w:val="60"/>
          <w:sz w:val="28"/>
          <w:szCs w:val="28"/>
          <w:lang w:val="es-ES_tradnl"/>
        </w:rPr>
      </w:pPr>
      <w:r w:rsidRPr="00D54D18">
        <w:rPr>
          <w:rFonts w:ascii="Palatino Linotype" w:hAnsi="Palatino Linotype"/>
          <w:b/>
          <w:bCs/>
          <w:spacing w:val="60"/>
          <w:sz w:val="28"/>
          <w:szCs w:val="28"/>
          <w:lang w:val="es-ES_tradnl"/>
        </w:rPr>
        <w:t>RESULTANDO</w:t>
      </w:r>
    </w:p>
    <w:p w:rsidR="00194604" w:rsidRPr="00D54D18" w:rsidRDefault="00194604" w:rsidP="00194604">
      <w:pPr>
        <w:spacing w:line="360" w:lineRule="auto"/>
        <w:jc w:val="center"/>
        <w:rPr>
          <w:rFonts w:ascii="Palatino Linotype" w:hAnsi="Palatino Linotype"/>
          <w:b/>
          <w:bCs/>
          <w:spacing w:val="60"/>
          <w:sz w:val="28"/>
          <w:szCs w:val="28"/>
          <w:lang w:val="es-ES_tradnl"/>
        </w:rPr>
      </w:pPr>
    </w:p>
    <w:p w:rsidR="00F6302B" w:rsidRPr="00D54D18" w:rsidRDefault="00F6302B" w:rsidP="00194604">
      <w:pPr>
        <w:spacing w:line="360" w:lineRule="auto"/>
        <w:jc w:val="both"/>
        <w:rPr>
          <w:rFonts w:ascii="Palatino Linotype" w:hAnsi="Palatino Linotype"/>
          <w:lang w:val="es-MX"/>
        </w:rPr>
      </w:pPr>
      <w:r w:rsidRPr="00D54D18">
        <w:rPr>
          <w:rFonts w:ascii="Palatino Linotype" w:hAnsi="Palatino Linotype"/>
          <w:b/>
          <w:sz w:val="28"/>
          <w:szCs w:val="28"/>
          <w:lang w:val="es-MX"/>
        </w:rPr>
        <w:t>I.</w:t>
      </w:r>
      <w:r w:rsidRPr="00D54D18">
        <w:rPr>
          <w:rFonts w:ascii="Palatino Linotype" w:hAnsi="Palatino Linotype"/>
          <w:lang w:val="es-MX"/>
        </w:rPr>
        <w:t xml:space="preserve"> En fecha </w:t>
      </w:r>
      <w:r w:rsidR="003E1B7E" w:rsidRPr="00D54D18">
        <w:rPr>
          <w:rFonts w:ascii="Palatino Linotype" w:hAnsi="Palatino Linotype"/>
          <w:lang w:val="es-MX"/>
        </w:rPr>
        <w:t>tres de julio</w:t>
      </w:r>
      <w:r w:rsidRPr="00D54D18">
        <w:rPr>
          <w:rFonts w:ascii="Palatino Linotype" w:hAnsi="Palatino Linotype"/>
          <w:lang w:val="es-MX"/>
        </w:rPr>
        <w:t xml:space="preserve"> de dos mil dieciocho, </w:t>
      </w:r>
      <w:r w:rsidR="003E1B7E" w:rsidRPr="00D54D18">
        <w:rPr>
          <w:rFonts w:ascii="Palatino Linotype" w:hAnsi="Palatino Linotype"/>
          <w:b/>
          <w:lang w:val="es-MX"/>
        </w:rPr>
        <w:t>LA</w:t>
      </w:r>
      <w:r w:rsidRPr="00D54D18">
        <w:rPr>
          <w:rFonts w:ascii="Palatino Linotype" w:hAnsi="Palatino Linotype"/>
          <w:b/>
          <w:lang w:val="es-MX"/>
        </w:rPr>
        <w:t xml:space="preserve"> RECURRENTE</w:t>
      </w:r>
      <w:r w:rsidRPr="00D54D18">
        <w:rPr>
          <w:rFonts w:ascii="Palatino Linotype" w:hAnsi="Palatino Linotype"/>
          <w:lang w:val="es-MX"/>
        </w:rPr>
        <w:t xml:space="preserve">, presentó a través del Sistema de Acceso a la Información Mexiquense, en lo subsecuente </w:t>
      </w:r>
      <w:r w:rsidRPr="00D54D18">
        <w:rPr>
          <w:rFonts w:ascii="Palatino Linotype" w:hAnsi="Palatino Linotype"/>
          <w:b/>
          <w:lang w:val="es-MX"/>
        </w:rPr>
        <w:t>SAIMEX</w:t>
      </w:r>
      <w:r w:rsidRPr="00D54D18">
        <w:rPr>
          <w:rFonts w:ascii="Palatino Linotype" w:hAnsi="Palatino Linotype"/>
          <w:lang w:val="es-MX"/>
        </w:rPr>
        <w:t xml:space="preserve"> ante </w:t>
      </w:r>
      <w:r w:rsidRPr="00D54D18">
        <w:rPr>
          <w:rFonts w:ascii="Palatino Linotype" w:hAnsi="Palatino Linotype"/>
          <w:b/>
          <w:lang w:val="es-MX"/>
        </w:rPr>
        <w:t>EL SUJETO OBLIGADO</w:t>
      </w:r>
      <w:r w:rsidRPr="00D54D18">
        <w:rPr>
          <w:rFonts w:ascii="Palatino Linotype" w:hAnsi="Palatino Linotype"/>
          <w:lang w:val="es-MX"/>
        </w:rPr>
        <w:t xml:space="preserve">, la solicitud de acceso a información pública, a la que se le asignó el número de folio </w:t>
      </w:r>
      <w:r w:rsidR="003E1B7E" w:rsidRPr="00D54D18">
        <w:rPr>
          <w:rFonts w:ascii="Palatino Linotype" w:hAnsi="Palatino Linotype" w:cs="Arial"/>
          <w:b/>
          <w:lang w:val="es-MX" w:eastAsia="es-MX"/>
        </w:rPr>
        <w:t>00094/DIFNEZA/IP/2018</w:t>
      </w:r>
      <w:r w:rsidRPr="00D54D18">
        <w:rPr>
          <w:rFonts w:ascii="Palatino Linotype" w:hAnsi="Palatino Linotype" w:cs="Arial"/>
          <w:lang w:val="es-MX" w:eastAsia="es-MX"/>
        </w:rPr>
        <w:t>,</w:t>
      </w:r>
      <w:r w:rsidRPr="00D54D18">
        <w:rPr>
          <w:rFonts w:ascii="Palatino Linotype" w:hAnsi="Palatino Linotype" w:cs="Arial"/>
          <w:b/>
          <w:lang w:val="es-MX" w:eastAsia="es-MX"/>
        </w:rPr>
        <w:t xml:space="preserve"> </w:t>
      </w:r>
      <w:r w:rsidRPr="00D54D18">
        <w:rPr>
          <w:rFonts w:ascii="Palatino Linotype" w:hAnsi="Palatino Linotype"/>
          <w:lang w:val="es-MX"/>
        </w:rPr>
        <w:t>mediante la cual solicitó:</w:t>
      </w:r>
    </w:p>
    <w:p w:rsidR="008D3A64" w:rsidRPr="00D54D18" w:rsidRDefault="008D3A64" w:rsidP="00194604">
      <w:pPr>
        <w:spacing w:line="360" w:lineRule="auto"/>
        <w:jc w:val="both"/>
        <w:rPr>
          <w:rFonts w:ascii="Palatino Linotype" w:hAnsi="Palatino Linotype"/>
          <w:lang w:val="es-MX"/>
        </w:rPr>
      </w:pPr>
    </w:p>
    <w:p w:rsidR="00F6302B" w:rsidRPr="00D54D18" w:rsidRDefault="00F6302B" w:rsidP="00194604">
      <w:pPr>
        <w:ind w:left="851" w:right="899"/>
        <w:jc w:val="both"/>
        <w:rPr>
          <w:rFonts w:ascii="Palatino Linotype" w:hAnsi="Palatino Linotype" w:cs="Arial"/>
          <w:i/>
          <w:sz w:val="22"/>
          <w:szCs w:val="22"/>
          <w:lang w:val="es-MX" w:eastAsia="es-MX"/>
        </w:rPr>
      </w:pPr>
      <w:r w:rsidRPr="00D54D18">
        <w:rPr>
          <w:rFonts w:ascii="Palatino Linotype" w:hAnsi="Palatino Linotype" w:cs="Arial"/>
          <w:i/>
          <w:sz w:val="22"/>
          <w:szCs w:val="22"/>
          <w:lang w:val="es-MX" w:eastAsia="es-MX"/>
        </w:rPr>
        <w:t>“</w:t>
      </w:r>
      <w:r w:rsidR="003E1B7E" w:rsidRPr="00D54D18">
        <w:rPr>
          <w:rFonts w:ascii="Palatino Linotype" w:hAnsi="Palatino Linotype" w:cs="Arial"/>
          <w:i/>
          <w:sz w:val="22"/>
          <w:szCs w:val="22"/>
          <w:lang w:val="es-MX" w:eastAsia="es-MX"/>
        </w:rPr>
        <w:t xml:space="preserve">numero de empleado, si es sindicalizado o de confianza, actividades </w:t>
      </w:r>
      <w:proofErr w:type="spellStart"/>
      <w:r w:rsidR="003E1B7E" w:rsidRPr="00D54D18">
        <w:rPr>
          <w:rFonts w:ascii="Palatino Linotype" w:hAnsi="Palatino Linotype" w:cs="Arial"/>
          <w:i/>
          <w:sz w:val="22"/>
          <w:szCs w:val="22"/>
          <w:lang w:val="es-MX" w:eastAsia="es-MX"/>
        </w:rPr>
        <w:t>especificas</w:t>
      </w:r>
      <w:proofErr w:type="spellEnd"/>
      <w:r w:rsidR="003E1B7E" w:rsidRPr="00D54D18">
        <w:rPr>
          <w:rFonts w:ascii="Palatino Linotype" w:hAnsi="Palatino Linotype" w:cs="Arial"/>
          <w:i/>
          <w:sz w:val="22"/>
          <w:szCs w:val="22"/>
          <w:lang w:val="es-MX" w:eastAsia="es-MX"/>
        </w:rPr>
        <w:t xml:space="preserve"> y </w:t>
      </w:r>
      <w:proofErr w:type="spellStart"/>
      <w:r w:rsidR="003E1B7E" w:rsidRPr="00D54D18">
        <w:rPr>
          <w:rFonts w:ascii="Palatino Linotype" w:hAnsi="Palatino Linotype" w:cs="Arial"/>
          <w:i/>
          <w:sz w:val="22"/>
          <w:szCs w:val="22"/>
          <w:lang w:val="es-MX" w:eastAsia="es-MX"/>
        </w:rPr>
        <w:t>area</w:t>
      </w:r>
      <w:proofErr w:type="spellEnd"/>
      <w:r w:rsidR="003E1B7E" w:rsidRPr="00D54D18">
        <w:rPr>
          <w:rFonts w:ascii="Palatino Linotype" w:hAnsi="Palatino Linotype" w:cs="Arial"/>
          <w:i/>
          <w:sz w:val="22"/>
          <w:szCs w:val="22"/>
          <w:lang w:val="es-MX" w:eastAsia="es-MX"/>
        </w:rPr>
        <w:t xml:space="preserve"> en donde se encuentra el c. enrique </w:t>
      </w:r>
      <w:proofErr w:type="spellStart"/>
      <w:r w:rsidR="003E1B7E" w:rsidRPr="00D54D18">
        <w:rPr>
          <w:rFonts w:ascii="Palatino Linotype" w:hAnsi="Palatino Linotype" w:cs="Arial"/>
          <w:i/>
          <w:sz w:val="22"/>
          <w:szCs w:val="22"/>
          <w:lang w:val="es-MX" w:eastAsia="es-MX"/>
        </w:rPr>
        <w:t>osorio</w:t>
      </w:r>
      <w:proofErr w:type="spellEnd"/>
      <w:r w:rsidRPr="00D54D18">
        <w:rPr>
          <w:rFonts w:ascii="Palatino Linotype" w:hAnsi="Palatino Linotype" w:cs="Arial"/>
          <w:i/>
          <w:sz w:val="22"/>
          <w:szCs w:val="22"/>
          <w:lang w:val="es-MX" w:eastAsia="es-MX"/>
        </w:rPr>
        <w:t>.” (Sic)</w:t>
      </w:r>
    </w:p>
    <w:p w:rsidR="008D3A64" w:rsidRPr="00D54D18" w:rsidRDefault="008D3A64" w:rsidP="00194604">
      <w:pPr>
        <w:spacing w:line="360" w:lineRule="auto"/>
        <w:ind w:left="851" w:right="899"/>
        <w:jc w:val="both"/>
        <w:rPr>
          <w:rFonts w:ascii="Palatino Linotype" w:hAnsi="Palatino Linotype" w:cs="Arial"/>
          <w:i/>
          <w:sz w:val="22"/>
          <w:szCs w:val="22"/>
          <w:lang w:val="es-MX" w:eastAsia="es-MX"/>
        </w:rPr>
      </w:pPr>
    </w:p>
    <w:p w:rsidR="00F6302B" w:rsidRPr="00D54D18" w:rsidRDefault="00F6302B" w:rsidP="00194604">
      <w:pPr>
        <w:spacing w:line="360" w:lineRule="auto"/>
        <w:jc w:val="both"/>
        <w:rPr>
          <w:rFonts w:ascii="Palatino Linotype" w:hAnsi="Palatino Linotype" w:cs="Arial"/>
          <w:b/>
          <w:lang w:val="es-MX"/>
        </w:rPr>
      </w:pPr>
      <w:r w:rsidRPr="00D54D18">
        <w:rPr>
          <w:rFonts w:ascii="Palatino Linotype" w:hAnsi="Palatino Linotype" w:cs="Arial"/>
          <w:b/>
          <w:lang w:val="es-MX"/>
        </w:rPr>
        <w:t>MODALIDAD DE ENTREGA:</w:t>
      </w:r>
      <w:r w:rsidRPr="00D54D18">
        <w:rPr>
          <w:rFonts w:ascii="Palatino Linotype" w:hAnsi="Palatino Linotype" w:cs="Arial"/>
          <w:lang w:val="es-MX"/>
        </w:rPr>
        <w:t xml:space="preserve"> a través del </w:t>
      </w:r>
      <w:r w:rsidRPr="00D54D18">
        <w:rPr>
          <w:rFonts w:ascii="Palatino Linotype" w:hAnsi="Palatino Linotype" w:cs="Arial"/>
          <w:b/>
          <w:lang w:val="es-MX"/>
        </w:rPr>
        <w:t>SAIMEX.</w:t>
      </w:r>
    </w:p>
    <w:p w:rsidR="008D3A64" w:rsidRPr="00D54D18" w:rsidRDefault="008D3A64" w:rsidP="00194604">
      <w:pPr>
        <w:spacing w:line="360" w:lineRule="auto"/>
        <w:jc w:val="both"/>
        <w:rPr>
          <w:rFonts w:ascii="Palatino Linotype" w:hAnsi="Palatino Linotype" w:cs="Arial"/>
          <w:b/>
          <w:lang w:val="es-MX"/>
        </w:rPr>
      </w:pPr>
    </w:p>
    <w:p w:rsidR="00F6302B" w:rsidRPr="00D54D18" w:rsidRDefault="00F6302B" w:rsidP="00194604">
      <w:pPr>
        <w:pStyle w:val="Prrafodelista"/>
        <w:tabs>
          <w:tab w:val="left" w:pos="567"/>
        </w:tabs>
        <w:spacing w:line="360" w:lineRule="auto"/>
        <w:ind w:left="0"/>
        <w:contextualSpacing w:val="0"/>
        <w:jc w:val="both"/>
        <w:rPr>
          <w:rFonts w:ascii="Palatino Linotype" w:hAnsi="Palatino Linotype"/>
        </w:rPr>
      </w:pPr>
      <w:r w:rsidRPr="00D54D18">
        <w:rPr>
          <w:rFonts w:ascii="Palatino Linotype" w:hAnsi="Palatino Linotype"/>
          <w:b/>
          <w:sz w:val="28"/>
          <w:szCs w:val="28"/>
        </w:rPr>
        <w:t>II.</w:t>
      </w:r>
      <w:r w:rsidRPr="00D54D18">
        <w:rPr>
          <w:rFonts w:ascii="Palatino Linotype" w:hAnsi="Palatino Linotype"/>
        </w:rPr>
        <w:t xml:space="preserve"> Con base en el detalle de seguimiento del</w:t>
      </w:r>
      <w:r w:rsidRPr="00D54D18">
        <w:rPr>
          <w:rFonts w:ascii="Palatino Linotype" w:hAnsi="Palatino Linotype"/>
          <w:b/>
        </w:rPr>
        <w:t xml:space="preserve"> SAIMEX</w:t>
      </w:r>
      <w:r w:rsidR="00C3484F" w:rsidRPr="00D54D18">
        <w:rPr>
          <w:rFonts w:ascii="Palatino Linotype" w:hAnsi="Palatino Linotype"/>
        </w:rPr>
        <w:t>, se advierte que en fecha</w:t>
      </w:r>
      <w:r w:rsidRPr="00D54D18">
        <w:rPr>
          <w:rFonts w:ascii="Palatino Linotype" w:hAnsi="Palatino Linotype"/>
        </w:rPr>
        <w:t xml:space="preserve"> </w:t>
      </w:r>
      <w:r w:rsidR="00C3484F" w:rsidRPr="00D54D18">
        <w:rPr>
          <w:rFonts w:ascii="Palatino Linotype" w:hAnsi="Palatino Linotype"/>
        </w:rPr>
        <w:t xml:space="preserve">cuatro de julio </w:t>
      </w:r>
      <w:r w:rsidRPr="00D54D18">
        <w:rPr>
          <w:rFonts w:ascii="Palatino Linotype" w:hAnsi="Palatino Linotype"/>
        </w:rPr>
        <w:t>de dos mil dieciocho, la Unidad de Transparencia del</w:t>
      </w:r>
      <w:r w:rsidRPr="00D54D18">
        <w:rPr>
          <w:rFonts w:ascii="Palatino Linotype" w:hAnsi="Palatino Linotype"/>
          <w:b/>
        </w:rPr>
        <w:t xml:space="preserve"> SUJETO OBLIGADO</w:t>
      </w:r>
      <w:r w:rsidRPr="00D54D18">
        <w:rPr>
          <w:rFonts w:ascii="Palatino Linotype" w:hAnsi="Palatino Linotype"/>
        </w:rPr>
        <w:t xml:space="preserve">, </w:t>
      </w:r>
      <w:r w:rsidRPr="00D54D18">
        <w:rPr>
          <w:rFonts w:ascii="Palatino Linotype" w:hAnsi="Palatino Linotype"/>
        </w:rPr>
        <w:lastRenderedPageBreak/>
        <w:t>turnó mediante requerimientos, el contenido de la solicitud de información a los Servidores Públicos Habilitados que consideró competentes, tal y como se aprecia de la imagen:</w:t>
      </w:r>
    </w:p>
    <w:p w:rsidR="00F6302B" w:rsidRPr="00D54D18" w:rsidRDefault="00C3484F" w:rsidP="00194604">
      <w:pPr>
        <w:pStyle w:val="Prrafodelista"/>
        <w:tabs>
          <w:tab w:val="left" w:pos="567"/>
        </w:tabs>
        <w:spacing w:line="360" w:lineRule="auto"/>
        <w:ind w:left="0"/>
        <w:contextualSpacing w:val="0"/>
        <w:jc w:val="center"/>
        <w:rPr>
          <w:rFonts w:ascii="Palatino Linotype" w:hAnsi="Palatino Linotype"/>
        </w:rPr>
      </w:pPr>
      <w:r w:rsidRPr="00D54D18">
        <w:rPr>
          <w:noProof/>
          <w:lang w:val="es-MX" w:eastAsia="es-MX"/>
        </w:rPr>
        <w:drawing>
          <wp:inline distT="0" distB="0" distL="0" distR="0" wp14:anchorId="18D6D6A4" wp14:editId="5EF40BA8">
            <wp:extent cx="5991860" cy="110490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91860" cy="1104900"/>
                    </a:xfrm>
                    <a:prstGeom prst="rect">
                      <a:avLst/>
                    </a:prstGeom>
                  </pic:spPr>
                </pic:pic>
              </a:graphicData>
            </a:graphic>
          </wp:inline>
        </w:drawing>
      </w:r>
    </w:p>
    <w:p w:rsidR="00C3484F" w:rsidRPr="00D54D18" w:rsidRDefault="00C3484F" w:rsidP="00194604">
      <w:pPr>
        <w:pStyle w:val="Prrafodelista"/>
        <w:tabs>
          <w:tab w:val="left" w:pos="567"/>
        </w:tabs>
        <w:spacing w:line="360" w:lineRule="auto"/>
        <w:ind w:left="0"/>
        <w:contextualSpacing w:val="0"/>
        <w:jc w:val="center"/>
        <w:rPr>
          <w:rFonts w:ascii="Palatino Linotype" w:hAnsi="Palatino Linotype"/>
        </w:rPr>
      </w:pPr>
    </w:p>
    <w:p w:rsidR="00F6302B" w:rsidRPr="00D54D18" w:rsidRDefault="00F6302B" w:rsidP="00194604">
      <w:pPr>
        <w:spacing w:line="360" w:lineRule="auto"/>
        <w:jc w:val="both"/>
        <w:rPr>
          <w:rFonts w:ascii="Palatino Linotype" w:hAnsi="Palatino Linotype"/>
        </w:rPr>
      </w:pPr>
      <w:r w:rsidRPr="00D54D18">
        <w:rPr>
          <w:rFonts w:ascii="Palatino Linotype" w:hAnsi="Palatino Linotype"/>
          <w:b/>
          <w:sz w:val="28"/>
          <w:szCs w:val="28"/>
          <w:lang w:val="es-MX"/>
        </w:rPr>
        <w:t>III.</w:t>
      </w:r>
      <w:r w:rsidRPr="00D54D18">
        <w:rPr>
          <w:rFonts w:ascii="Palatino Linotype" w:hAnsi="Palatino Linotype"/>
          <w:lang w:val="es-MX"/>
        </w:rPr>
        <w:t xml:space="preserve"> </w:t>
      </w:r>
      <w:r w:rsidRPr="00D54D18">
        <w:rPr>
          <w:rFonts w:ascii="Palatino Linotype" w:hAnsi="Palatino Linotype"/>
        </w:rPr>
        <w:t xml:space="preserve">De las constancias que obran en el expediente electrónico, se advierte que en fecha </w:t>
      </w:r>
      <w:r w:rsidR="00613281" w:rsidRPr="00D54D18">
        <w:rPr>
          <w:rFonts w:ascii="Palatino Linotype" w:hAnsi="Palatino Linotype"/>
        </w:rPr>
        <w:t>trece de julio</w:t>
      </w:r>
      <w:r w:rsidRPr="00D54D18">
        <w:rPr>
          <w:rFonts w:ascii="Palatino Linotype" w:hAnsi="Palatino Linotype"/>
        </w:rPr>
        <w:t xml:space="preserve"> de dos mil dieciocho, </w:t>
      </w:r>
      <w:r w:rsidRPr="00D54D18">
        <w:rPr>
          <w:rFonts w:ascii="Palatino Linotype" w:hAnsi="Palatino Linotype"/>
          <w:b/>
        </w:rPr>
        <w:t xml:space="preserve">EL SUJETO OBLIGADO </w:t>
      </w:r>
      <w:r w:rsidRPr="00D54D18">
        <w:rPr>
          <w:rFonts w:ascii="Palatino Linotype" w:hAnsi="Palatino Linotype"/>
        </w:rPr>
        <w:t>dio respuesta a la solicitud de acceso a la información pública, en los términos siguientes:</w:t>
      </w:r>
    </w:p>
    <w:p w:rsidR="00613281" w:rsidRPr="00D54D18" w:rsidRDefault="00613281" w:rsidP="00194604">
      <w:pPr>
        <w:spacing w:line="360" w:lineRule="auto"/>
        <w:jc w:val="both"/>
        <w:rPr>
          <w:rFonts w:ascii="Palatino Linotype" w:hAnsi="Palatino Linotype"/>
        </w:rPr>
      </w:pPr>
    </w:p>
    <w:p w:rsidR="00396428" w:rsidRPr="00D54D18" w:rsidRDefault="00396428" w:rsidP="00646A9F">
      <w:pPr>
        <w:ind w:left="851" w:right="757"/>
        <w:jc w:val="right"/>
        <w:rPr>
          <w:rFonts w:ascii="Palatino Linotype" w:hAnsi="Palatino Linotype"/>
          <w:i/>
          <w:color w:val="000000"/>
          <w:sz w:val="22"/>
          <w:szCs w:val="22"/>
        </w:rPr>
      </w:pPr>
      <w:r w:rsidRPr="00D54D18">
        <w:rPr>
          <w:rFonts w:ascii="Palatino Linotype" w:hAnsi="Palatino Linotype"/>
          <w:i/>
          <w:color w:val="000000"/>
          <w:sz w:val="22"/>
          <w:szCs w:val="22"/>
        </w:rPr>
        <w:t>“l Para el Desarrollo Integral de la Familia de Nezahualcóyotl, México a 13 de Julio de 2018</w:t>
      </w:r>
    </w:p>
    <w:p w:rsidR="00396428" w:rsidRPr="00D54D18" w:rsidRDefault="00396428" w:rsidP="00646A9F">
      <w:pPr>
        <w:ind w:left="851" w:right="757"/>
        <w:jc w:val="right"/>
        <w:rPr>
          <w:rFonts w:ascii="Palatino Linotype" w:hAnsi="Palatino Linotype"/>
          <w:i/>
          <w:color w:val="000000"/>
          <w:sz w:val="22"/>
          <w:szCs w:val="22"/>
        </w:rPr>
      </w:pPr>
      <w:r w:rsidRPr="00D54D18">
        <w:rPr>
          <w:rFonts w:ascii="Palatino Linotype" w:hAnsi="Palatino Linotype"/>
          <w:i/>
          <w:color w:val="000000"/>
          <w:sz w:val="22"/>
          <w:szCs w:val="22"/>
        </w:rPr>
        <w:t xml:space="preserve">Nombre del solicitante: </w:t>
      </w:r>
      <w:r w:rsidR="00767BA3">
        <w:rPr>
          <w:rFonts w:ascii="Palatino Linotype" w:hAnsi="Palatino Linotype"/>
          <w:i/>
          <w:color w:val="000000"/>
          <w:sz w:val="22"/>
          <w:szCs w:val="22"/>
        </w:rPr>
        <w:t>XXXXX XXXXXXX XXXXX</w:t>
      </w:r>
    </w:p>
    <w:p w:rsidR="00396428" w:rsidRPr="00D54D18" w:rsidRDefault="00396428" w:rsidP="00646A9F">
      <w:pPr>
        <w:ind w:left="851" w:right="757"/>
        <w:jc w:val="right"/>
        <w:rPr>
          <w:rFonts w:ascii="Palatino Linotype" w:hAnsi="Palatino Linotype"/>
          <w:i/>
          <w:color w:val="000000"/>
          <w:sz w:val="22"/>
          <w:szCs w:val="22"/>
        </w:rPr>
      </w:pPr>
      <w:r w:rsidRPr="00D54D18">
        <w:rPr>
          <w:rFonts w:ascii="Palatino Linotype" w:hAnsi="Palatino Linotype"/>
          <w:i/>
          <w:color w:val="000000"/>
          <w:sz w:val="22"/>
          <w:szCs w:val="22"/>
        </w:rPr>
        <w:t>Folio de la solicitud: 00094/DIFNEZA/IP/2018</w:t>
      </w:r>
    </w:p>
    <w:p w:rsidR="00396428" w:rsidRPr="00D54D18" w:rsidRDefault="00396428" w:rsidP="00646A9F">
      <w:pPr>
        <w:ind w:left="851" w:right="757"/>
        <w:jc w:val="right"/>
        <w:rPr>
          <w:rFonts w:ascii="Palatino Linotype" w:hAnsi="Palatino Linotype"/>
          <w:i/>
          <w:color w:val="000000"/>
          <w:sz w:val="22"/>
          <w:szCs w:val="22"/>
        </w:rPr>
      </w:pPr>
    </w:p>
    <w:p w:rsidR="00396428" w:rsidRPr="00D54D18" w:rsidRDefault="00396428" w:rsidP="00646A9F">
      <w:pPr>
        <w:ind w:left="851" w:right="757"/>
        <w:jc w:val="both"/>
        <w:rPr>
          <w:rFonts w:ascii="Palatino Linotype" w:hAnsi="Palatino Linotype"/>
          <w:i/>
          <w:color w:val="000000"/>
          <w:sz w:val="22"/>
          <w:szCs w:val="22"/>
        </w:rPr>
      </w:pPr>
      <w:r w:rsidRPr="00D54D18">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96428" w:rsidRPr="00D54D18" w:rsidRDefault="00396428" w:rsidP="00646A9F">
      <w:pPr>
        <w:ind w:left="851" w:right="757"/>
        <w:jc w:val="both"/>
        <w:rPr>
          <w:rFonts w:ascii="Palatino Linotype" w:hAnsi="Palatino Linotype"/>
          <w:i/>
          <w:color w:val="000000"/>
          <w:sz w:val="22"/>
          <w:szCs w:val="22"/>
        </w:rPr>
      </w:pPr>
      <w:r w:rsidRPr="00D54D18">
        <w:rPr>
          <w:rFonts w:ascii="Palatino Linotype" w:hAnsi="Palatino Linotype"/>
          <w:i/>
          <w:color w:val="000000"/>
          <w:sz w:val="22"/>
          <w:szCs w:val="22"/>
        </w:rPr>
        <w:t xml:space="preserve">“EN ATENCIÓN A LA SOLICITUD SAIMEX NÚMERO 0094/DIFNEZA/IP/2018, INFORMO QUE EL C. ENRIQUE OSORIO GOMEZ ES PERSONAL SINDICALIZADO DEL H. AYUNTAMIENTO DE NEZAHUALCOYOTL, EL CUAL SE ENCUENTRA COMISIONADO EN EL AREA DE PRESIDENCIA EN ESTE SMDIF NEZAHUALCOYOTL, CON NUMERO DE EMPLEADO </w:t>
      </w:r>
      <w:r w:rsidR="005C61F7">
        <w:rPr>
          <w:rFonts w:ascii="Palatino Linotype" w:hAnsi="Palatino Linotype"/>
          <w:i/>
          <w:color w:val="000000"/>
          <w:sz w:val="22"/>
          <w:szCs w:val="22"/>
        </w:rPr>
        <w:t>XXXX</w:t>
      </w:r>
      <w:r w:rsidRPr="00D54D18">
        <w:rPr>
          <w:rFonts w:ascii="Palatino Linotype" w:hAnsi="Palatino Linotype"/>
          <w:i/>
          <w:color w:val="000000"/>
          <w:sz w:val="22"/>
          <w:szCs w:val="22"/>
        </w:rPr>
        <w:t>.” EN CUANTO A LAS ACTIVIDADES ESPECIFICAS QUE REALIZA, SE SUGIERE SOLICITAR DICHA INFORMACIÓN AL AREA CORRESPONDIENTE.”</w:t>
      </w:r>
    </w:p>
    <w:p w:rsidR="00396428" w:rsidRPr="00D54D18" w:rsidRDefault="00396428" w:rsidP="00646A9F">
      <w:pPr>
        <w:ind w:left="851" w:right="757"/>
        <w:jc w:val="both"/>
        <w:rPr>
          <w:rFonts w:ascii="Palatino Linotype" w:hAnsi="Palatino Linotype"/>
          <w:i/>
          <w:color w:val="000000"/>
          <w:sz w:val="22"/>
          <w:szCs w:val="22"/>
        </w:rPr>
      </w:pPr>
    </w:p>
    <w:p w:rsidR="00646A9F" w:rsidRPr="00D54D18" w:rsidRDefault="00646A9F" w:rsidP="00646A9F">
      <w:pPr>
        <w:ind w:left="851" w:right="757"/>
        <w:jc w:val="both"/>
        <w:rPr>
          <w:rFonts w:ascii="Palatino Linotype" w:hAnsi="Palatino Linotype"/>
          <w:i/>
          <w:color w:val="000000"/>
          <w:sz w:val="22"/>
          <w:szCs w:val="22"/>
        </w:rPr>
      </w:pPr>
    </w:p>
    <w:p w:rsidR="00396428" w:rsidRPr="00D54D18" w:rsidRDefault="00396428" w:rsidP="00646A9F">
      <w:pPr>
        <w:ind w:left="851" w:right="757"/>
        <w:jc w:val="both"/>
        <w:rPr>
          <w:rFonts w:ascii="Palatino Linotype" w:hAnsi="Palatino Linotype"/>
          <w:i/>
          <w:color w:val="000000"/>
          <w:sz w:val="22"/>
          <w:szCs w:val="22"/>
        </w:rPr>
      </w:pPr>
      <w:r w:rsidRPr="00D54D18">
        <w:rPr>
          <w:rFonts w:ascii="Palatino Linotype" w:hAnsi="Palatino Linotype"/>
          <w:i/>
          <w:color w:val="000000"/>
          <w:sz w:val="22"/>
          <w:szCs w:val="22"/>
        </w:rPr>
        <w:lastRenderedPageBreak/>
        <w:t>ATENTAMENTE</w:t>
      </w:r>
    </w:p>
    <w:p w:rsidR="00396428" w:rsidRPr="00D54D18" w:rsidRDefault="00396428" w:rsidP="00646A9F">
      <w:pPr>
        <w:ind w:left="851" w:right="757"/>
        <w:jc w:val="both"/>
        <w:rPr>
          <w:rFonts w:ascii="Palatino Linotype" w:hAnsi="Palatino Linotype"/>
          <w:i/>
          <w:color w:val="000000"/>
          <w:sz w:val="22"/>
          <w:szCs w:val="22"/>
        </w:rPr>
      </w:pPr>
      <w:r w:rsidRPr="00D54D18">
        <w:rPr>
          <w:rFonts w:ascii="Palatino Linotype" w:hAnsi="Palatino Linotype"/>
          <w:i/>
          <w:color w:val="000000"/>
          <w:sz w:val="22"/>
          <w:szCs w:val="22"/>
        </w:rPr>
        <w:t>JAIME VALENTIN LASCANO SAUCEDO.”(Sic)</w:t>
      </w:r>
    </w:p>
    <w:p w:rsidR="008E3EDE" w:rsidRPr="00D54D18" w:rsidRDefault="008E3EDE" w:rsidP="00646A9F">
      <w:pPr>
        <w:spacing w:line="360" w:lineRule="auto"/>
        <w:rPr>
          <w:rFonts w:ascii="Palatino Linotype" w:hAnsi="Palatino Linotype"/>
        </w:rPr>
      </w:pPr>
    </w:p>
    <w:p w:rsidR="00F6302B" w:rsidRPr="00D54D18" w:rsidRDefault="00F6302B" w:rsidP="00194604">
      <w:pPr>
        <w:spacing w:line="360" w:lineRule="auto"/>
        <w:jc w:val="both"/>
        <w:rPr>
          <w:rFonts w:ascii="Palatino Linotype" w:hAnsi="Palatino Linotype" w:cs="Arial"/>
        </w:rPr>
      </w:pPr>
      <w:r w:rsidRPr="00D54D18">
        <w:rPr>
          <w:rFonts w:ascii="Palatino Linotype" w:hAnsi="Palatino Linotype"/>
          <w:b/>
          <w:sz w:val="28"/>
          <w:szCs w:val="28"/>
        </w:rPr>
        <w:t>IV.</w:t>
      </w:r>
      <w:r w:rsidRPr="00D54D18">
        <w:rPr>
          <w:rFonts w:ascii="Palatino Linotype" w:hAnsi="Palatino Linotype"/>
          <w:b/>
        </w:rPr>
        <w:t xml:space="preserve"> </w:t>
      </w:r>
      <w:r w:rsidRPr="00D54D18">
        <w:rPr>
          <w:rFonts w:ascii="Palatino Linotype" w:hAnsi="Palatino Linotype" w:cs="Arial"/>
        </w:rPr>
        <w:t xml:space="preserve">Inconforme con la respuesta, en fecha </w:t>
      </w:r>
      <w:r w:rsidR="009F4CE1" w:rsidRPr="00D54D18">
        <w:rPr>
          <w:rFonts w:ascii="Palatino Linotype" w:hAnsi="Palatino Linotype" w:cs="Arial"/>
        </w:rPr>
        <w:t xml:space="preserve">trece de julio </w:t>
      </w:r>
      <w:r w:rsidRPr="00D54D18">
        <w:rPr>
          <w:rFonts w:ascii="Palatino Linotype" w:hAnsi="Palatino Linotype" w:cs="Arial"/>
        </w:rPr>
        <w:t xml:space="preserve">de dos mil dieciocho, </w:t>
      </w:r>
      <w:r w:rsidR="00646A9F" w:rsidRPr="00D54D18">
        <w:rPr>
          <w:rFonts w:ascii="Palatino Linotype" w:hAnsi="Palatino Linotype" w:cs="Arial"/>
          <w:b/>
          <w:color w:val="000000"/>
        </w:rPr>
        <w:t xml:space="preserve">LA </w:t>
      </w:r>
      <w:r w:rsidRPr="00D54D18">
        <w:rPr>
          <w:rFonts w:ascii="Palatino Linotype" w:hAnsi="Palatino Linotype" w:cs="Arial"/>
          <w:b/>
          <w:color w:val="000000"/>
        </w:rPr>
        <w:t>RECURRENTE</w:t>
      </w:r>
      <w:r w:rsidRPr="00D54D18">
        <w:rPr>
          <w:rFonts w:ascii="Palatino Linotype" w:hAnsi="Palatino Linotype" w:cs="Arial"/>
          <w:color w:val="000000"/>
        </w:rPr>
        <w:t xml:space="preserve"> </w:t>
      </w:r>
      <w:r w:rsidRPr="00D54D18">
        <w:rPr>
          <w:rFonts w:ascii="Palatino Linotype" w:hAnsi="Palatino Linotype" w:cs="Arial"/>
        </w:rPr>
        <w:t>interpuso el presente recurso de revisión, mismo que fue registrado en el</w:t>
      </w:r>
      <w:r w:rsidRPr="00D54D18">
        <w:rPr>
          <w:rFonts w:ascii="Palatino Linotype" w:eastAsia="Arial Unicode MS" w:hAnsi="Palatino Linotype" w:cs="Arial"/>
          <w:b/>
        </w:rPr>
        <w:t xml:space="preserve"> SAIMEX</w:t>
      </w:r>
      <w:r w:rsidRPr="00D54D18">
        <w:rPr>
          <w:rFonts w:ascii="Palatino Linotype" w:hAnsi="Palatino Linotype" w:cs="Arial"/>
        </w:rPr>
        <w:t xml:space="preserve"> y se le asignó el número de expediente </w:t>
      </w:r>
      <w:r w:rsidR="009F4CE1" w:rsidRPr="00D54D18">
        <w:rPr>
          <w:rFonts w:ascii="Palatino Linotype" w:hAnsi="Palatino Linotype" w:cs="Arial"/>
          <w:b/>
        </w:rPr>
        <w:t>02617</w:t>
      </w:r>
      <w:r w:rsidRPr="00D54D18">
        <w:rPr>
          <w:rFonts w:ascii="Palatino Linotype" w:hAnsi="Palatino Linotype" w:cs="Arial"/>
          <w:b/>
        </w:rPr>
        <w:t>/INFOEM/IP/RR/2018</w:t>
      </w:r>
      <w:r w:rsidRPr="00D54D18">
        <w:rPr>
          <w:rFonts w:ascii="Palatino Linotype" w:hAnsi="Palatino Linotype" w:cs="Arial"/>
        </w:rPr>
        <w:t xml:space="preserve">, en el que expresó como Acto impugnado: </w:t>
      </w:r>
    </w:p>
    <w:p w:rsidR="008D3A64" w:rsidRPr="00D54D18" w:rsidRDefault="008D3A64" w:rsidP="00194604">
      <w:pPr>
        <w:spacing w:line="360" w:lineRule="auto"/>
        <w:jc w:val="both"/>
        <w:rPr>
          <w:rFonts w:ascii="Palatino Linotype" w:hAnsi="Palatino Linotype" w:cs="Arial"/>
        </w:rPr>
      </w:pPr>
    </w:p>
    <w:p w:rsidR="008E3EDE" w:rsidRPr="00D54D18" w:rsidRDefault="008E3EDE" w:rsidP="00194604">
      <w:pPr>
        <w:ind w:left="851"/>
        <w:jc w:val="both"/>
        <w:rPr>
          <w:rFonts w:ascii="Palatino Linotype" w:hAnsi="Palatino Linotype"/>
          <w:i/>
          <w:color w:val="000000"/>
          <w:sz w:val="22"/>
          <w:szCs w:val="22"/>
        </w:rPr>
      </w:pPr>
      <w:r w:rsidRPr="00D54D18">
        <w:rPr>
          <w:rFonts w:ascii="Palatino Linotype" w:hAnsi="Palatino Linotype"/>
          <w:i/>
          <w:color w:val="000000"/>
          <w:sz w:val="22"/>
          <w:szCs w:val="22"/>
        </w:rPr>
        <w:t>“</w:t>
      </w:r>
      <w:r w:rsidR="009F4CE1" w:rsidRPr="00D54D18">
        <w:rPr>
          <w:rFonts w:ascii="Palatino Linotype" w:hAnsi="Palatino Linotype"/>
          <w:i/>
          <w:color w:val="000000"/>
          <w:sz w:val="22"/>
          <w:szCs w:val="22"/>
        </w:rPr>
        <w:t>NO DAN CONTESTACION</w:t>
      </w:r>
      <w:r w:rsidRPr="00D54D18">
        <w:rPr>
          <w:rFonts w:ascii="Palatino Linotype" w:hAnsi="Palatino Linotype"/>
          <w:i/>
          <w:color w:val="000000"/>
          <w:sz w:val="22"/>
          <w:szCs w:val="22"/>
        </w:rPr>
        <w:t>.”(Sic)</w:t>
      </w:r>
    </w:p>
    <w:p w:rsidR="008D3A64" w:rsidRPr="00D54D18" w:rsidRDefault="008D3A64" w:rsidP="00194604">
      <w:pPr>
        <w:spacing w:line="360" w:lineRule="auto"/>
        <w:ind w:left="851"/>
        <w:jc w:val="both"/>
        <w:rPr>
          <w:rFonts w:ascii="Palatino Linotype" w:hAnsi="Palatino Linotype"/>
          <w:i/>
          <w:color w:val="000000"/>
          <w:sz w:val="22"/>
          <w:szCs w:val="22"/>
        </w:rPr>
      </w:pPr>
    </w:p>
    <w:p w:rsidR="00F6302B" w:rsidRPr="00D54D18" w:rsidRDefault="00F6302B" w:rsidP="00194604">
      <w:pPr>
        <w:widowControl w:val="0"/>
        <w:autoSpaceDE w:val="0"/>
        <w:autoSpaceDN w:val="0"/>
        <w:adjustRightInd w:val="0"/>
        <w:spacing w:line="360" w:lineRule="auto"/>
        <w:jc w:val="both"/>
        <w:rPr>
          <w:rFonts w:ascii="Palatino Linotype" w:hAnsi="Palatino Linotype" w:cs="Arial"/>
        </w:rPr>
      </w:pPr>
      <w:r w:rsidRPr="00D54D18">
        <w:rPr>
          <w:rFonts w:ascii="Palatino Linotype" w:hAnsi="Palatino Linotype" w:cs="Arial"/>
        </w:rPr>
        <w:t xml:space="preserve">Asimismo, señaló como razones o motivos de la inconformidad: </w:t>
      </w:r>
    </w:p>
    <w:p w:rsidR="008D3A64" w:rsidRPr="00D54D18" w:rsidRDefault="008D3A64" w:rsidP="00194604">
      <w:pPr>
        <w:widowControl w:val="0"/>
        <w:autoSpaceDE w:val="0"/>
        <w:autoSpaceDN w:val="0"/>
        <w:adjustRightInd w:val="0"/>
        <w:spacing w:line="360" w:lineRule="auto"/>
        <w:jc w:val="both"/>
        <w:rPr>
          <w:rFonts w:ascii="Palatino Linotype" w:hAnsi="Palatino Linotype" w:cs="Arial"/>
        </w:rPr>
      </w:pPr>
    </w:p>
    <w:p w:rsidR="00F6302B" w:rsidRPr="00D54D18" w:rsidRDefault="008E3EDE" w:rsidP="00194604">
      <w:pPr>
        <w:ind w:left="851" w:right="902"/>
        <w:jc w:val="both"/>
        <w:rPr>
          <w:rFonts w:ascii="Palatino Linotype" w:hAnsi="Palatino Linotype"/>
          <w:i/>
          <w:color w:val="000000"/>
          <w:sz w:val="22"/>
          <w:szCs w:val="22"/>
        </w:rPr>
      </w:pPr>
      <w:r w:rsidRPr="00D54D18">
        <w:rPr>
          <w:rFonts w:ascii="Palatino Linotype" w:hAnsi="Palatino Linotype"/>
          <w:i/>
          <w:color w:val="000000"/>
          <w:sz w:val="22"/>
          <w:szCs w:val="22"/>
        </w:rPr>
        <w:t>“</w:t>
      </w:r>
      <w:r w:rsidR="009F4CE1" w:rsidRPr="00D54D18">
        <w:rPr>
          <w:rFonts w:ascii="Palatino Linotype" w:hAnsi="Palatino Linotype"/>
          <w:i/>
          <w:color w:val="000000"/>
          <w:sz w:val="22"/>
          <w:szCs w:val="22"/>
        </w:rPr>
        <w:t>NO DAN CONTESTACION A TODA LA SOLICITUD, REFIEREN QUE EL C. ENRIQUE OSORIO ESTA COMISIONADO A PRESIDENCIA DEL DIF, SIN EMBARGO NO DICEN CUALES SON SUS ACTIVIDADES, DICIENDO QUE SE SOLICITE AL AREA CORRESPONDIENTE, CUANDO ELLOS SON LA AREA CORRESPONDIENTE YA QUE EL ESTA LABORANDO EN EL DIF</w:t>
      </w:r>
      <w:r w:rsidR="00F6302B" w:rsidRPr="00D54D18">
        <w:rPr>
          <w:rFonts w:ascii="Palatino Linotype" w:hAnsi="Palatino Linotype"/>
          <w:i/>
          <w:color w:val="000000"/>
          <w:sz w:val="22"/>
          <w:szCs w:val="22"/>
        </w:rPr>
        <w:t>.” (Sic)</w:t>
      </w:r>
    </w:p>
    <w:p w:rsidR="008D3A64" w:rsidRPr="00D54D18" w:rsidRDefault="008D3A64" w:rsidP="00194604">
      <w:pPr>
        <w:spacing w:line="360" w:lineRule="auto"/>
        <w:ind w:left="851" w:right="902"/>
        <w:jc w:val="both"/>
        <w:rPr>
          <w:rFonts w:ascii="Palatino Linotype" w:hAnsi="Palatino Linotype"/>
          <w:i/>
          <w:color w:val="000000"/>
          <w:sz w:val="22"/>
          <w:szCs w:val="22"/>
        </w:rPr>
      </w:pPr>
    </w:p>
    <w:p w:rsidR="00F6302B" w:rsidRPr="00D54D18" w:rsidRDefault="00F6302B" w:rsidP="00194604">
      <w:pPr>
        <w:pStyle w:val="Prrafodelista"/>
        <w:spacing w:line="360" w:lineRule="auto"/>
        <w:ind w:left="0"/>
        <w:contextualSpacing w:val="0"/>
        <w:jc w:val="both"/>
        <w:rPr>
          <w:rFonts w:ascii="Palatino Linotype" w:hAnsi="Palatino Linotype" w:cs="Arial"/>
          <w:lang w:val="es-ES_tradnl"/>
        </w:rPr>
      </w:pPr>
      <w:r w:rsidRPr="00D54D18">
        <w:rPr>
          <w:rFonts w:ascii="Palatino Linotype" w:hAnsi="Palatino Linotype"/>
          <w:b/>
          <w:sz w:val="28"/>
          <w:szCs w:val="28"/>
          <w:lang w:val="es-MX"/>
        </w:rPr>
        <w:t>V.</w:t>
      </w:r>
      <w:r w:rsidRPr="00D54D18">
        <w:rPr>
          <w:rFonts w:ascii="Palatino Linotype" w:hAnsi="Palatino Linotype"/>
          <w:lang w:val="es-MX"/>
        </w:rPr>
        <w:t xml:space="preserve"> </w:t>
      </w:r>
      <w:r w:rsidRPr="00D54D18">
        <w:rPr>
          <w:rFonts w:ascii="Palatino Linotype" w:hAnsi="Palatino Linotype" w:cs="Arial"/>
        </w:rPr>
        <w:t xml:space="preserve">El </w:t>
      </w:r>
      <w:r w:rsidR="00811063" w:rsidRPr="00D54D18">
        <w:rPr>
          <w:rFonts w:ascii="Palatino Linotype" w:hAnsi="Palatino Linotype" w:cs="Arial"/>
        </w:rPr>
        <w:t>trece de julio</w:t>
      </w:r>
      <w:r w:rsidRPr="00D54D18">
        <w:rPr>
          <w:rFonts w:ascii="Palatino Linotype" w:hAnsi="Palatino Linotype" w:cs="Arial"/>
        </w:rPr>
        <w:t xml:space="preserve"> de dos mil dieciocho, el recurso </w:t>
      </w:r>
      <w:r w:rsidRPr="00D54D18">
        <w:rPr>
          <w:rFonts w:ascii="Palatino Linotype" w:hAnsi="Palatino Linotype" w:cs="Arial"/>
          <w:lang w:val="es-ES_tradnl"/>
        </w:rPr>
        <w:t>de que</w:t>
      </w:r>
      <w:r w:rsidRPr="00D54D18">
        <w:rPr>
          <w:rFonts w:ascii="Palatino Linotype" w:hAnsi="Palatino Linotype" w:cs="Arial"/>
        </w:rPr>
        <w:t xml:space="preserve"> se trata</w:t>
      </w:r>
      <w:r w:rsidRPr="00D54D18">
        <w:rPr>
          <w:rFonts w:ascii="Palatino Linotype" w:hAnsi="Palatino Linotype" w:cs="Arial"/>
          <w:lang w:val="es-ES_tradnl"/>
        </w:rPr>
        <w:t xml:space="preserve"> se envió electrónicamente al Instituto de </w:t>
      </w:r>
      <w:r w:rsidRPr="00D54D18">
        <w:rPr>
          <w:rFonts w:ascii="Palatino Linotype" w:eastAsia="Arial Unicode MS" w:hAnsi="Palatino Linotype" w:cs="Arial"/>
        </w:rPr>
        <w:t>Transparencia</w:t>
      </w:r>
      <w:r w:rsidRPr="00D54D18">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D54D18">
        <w:rPr>
          <w:rFonts w:ascii="Palatino Linotype" w:hAnsi="Palatino Linotype"/>
        </w:rPr>
        <w:t>Ley de Transparencia y Acceso a la Información Pública del Estado de México y Municipios</w:t>
      </w:r>
      <w:r w:rsidRPr="00D54D18">
        <w:rPr>
          <w:rFonts w:ascii="Palatino Linotype" w:hAnsi="Palatino Linotype" w:cs="Arial"/>
          <w:lang w:val="es-ES_tradnl"/>
        </w:rPr>
        <w:t xml:space="preserve">, fue turnado a la Comisionada </w:t>
      </w:r>
      <w:r w:rsidRPr="00D54D18">
        <w:rPr>
          <w:rFonts w:ascii="Palatino Linotype" w:hAnsi="Palatino Linotype" w:cs="Arial"/>
          <w:b/>
          <w:lang w:val="es-ES_tradnl"/>
        </w:rPr>
        <w:t>Eva Abaid Yapur</w:t>
      </w:r>
      <w:r w:rsidRPr="00D54D18">
        <w:rPr>
          <w:rFonts w:ascii="Palatino Linotype" w:hAnsi="Palatino Linotype" w:cs="Arial"/>
          <w:lang w:val="es-ES_tradnl"/>
        </w:rPr>
        <w:t>, a efecto de decretar su admisión o desechamiento.</w:t>
      </w:r>
    </w:p>
    <w:p w:rsidR="008D3A64" w:rsidRPr="00D54D18" w:rsidRDefault="008D3A64" w:rsidP="00194604">
      <w:pPr>
        <w:pStyle w:val="Prrafodelista"/>
        <w:spacing w:line="360" w:lineRule="auto"/>
        <w:ind w:left="0"/>
        <w:contextualSpacing w:val="0"/>
        <w:jc w:val="both"/>
        <w:rPr>
          <w:rFonts w:ascii="Palatino Linotype" w:hAnsi="Palatino Linotype" w:cs="Arial"/>
          <w:lang w:val="es-ES_tradnl"/>
        </w:rPr>
      </w:pPr>
    </w:p>
    <w:p w:rsidR="00F6302B" w:rsidRPr="00D54D18" w:rsidRDefault="00F6302B" w:rsidP="00194604">
      <w:pPr>
        <w:spacing w:line="360" w:lineRule="auto"/>
        <w:jc w:val="both"/>
        <w:rPr>
          <w:rFonts w:ascii="Palatino Linotype" w:hAnsi="Palatino Linotype" w:cs="Arial"/>
        </w:rPr>
      </w:pPr>
      <w:r w:rsidRPr="00D54D18">
        <w:rPr>
          <w:rFonts w:ascii="Palatino Linotype" w:hAnsi="Palatino Linotype" w:cs="Arial"/>
          <w:b/>
          <w:sz w:val="28"/>
          <w:szCs w:val="28"/>
        </w:rPr>
        <w:lastRenderedPageBreak/>
        <w:t>VI.</w:t>
      </w:r>
      <w:r w:rsidRPr="00D54D18">
        <w:rPr>
          <w:rFonts w:ascii="Palatino Linotype" w:hAnsi="Palatino Linotype" w:cs="Arial"/>
          <w:b/>
        </w:rPr>
        <w:t xml:space="preserve"> </w:t>
      </w:r>
      <w:r w:rsidRPr="00D54D18">
        <w:rPr>
          <w:rFonts w:ascii="Palatino Linotype" w:hAnsi="Palatino Linotype" w:cs="Arial"/>
        </w:rPr>
        <w:t xml:space="preserve">El </w:t>
      </w:r>
      <w:r w:rsidR="00811063" w:rsidRPr="00D54D18">
        <w:rPr>
          <w:rFonts w:ascii="Palatino Linotype" w:hAnsi="Palatino Linotype" w:cs="Arial"/>
        </w:rPr>
        <w:t>dos de agosto</w:t>
      </w:r>
      <w:r w:rsidRPr="00D54D18">
        <w:rPr>
          <w:rFonts w:ascii="Palatino Linotype" w:hAnsi="Palatino Linotype" w:cs="Arial"/>
        </w:rPr>
        <w:t xml:space="preserve"> de dos mil dieciocho, atento a lo dispuesto en el </w:t>
      </w:r>
      <w:r w:rsidRPr="00D54D18">
        <w:rPr>
          <w:rFonts w:ascii="Palatino Linotype" w:hAnsi="Palatino Linotype" w:cs="Arial"/>
          <w:lang w:val="es-ES_tradnl"/>
        </w:rPr>
        <w:t>artículo</w:t>
      </w:r>
      <w:r w:rsidRPr="00D54D18">
        <w:rPr>
          <w:rFonts w:ascii="Palatino Linotype" w:hAnsi="Palatino Linotype" w:cs="Arial"/>
        </w:rPr>
        <w:t xml:space="preserve"> 185 fracciones I, II y </w:t>
      </w:r>
      <w:r w:rsidR="0073272A" w:rsidRPr="00D54D18">
        <w:rPr>
          <w:rFonts w:ascii="Palatino Linotype" w:hAnsi="Palatino Linotype" w:cs="Arial"/>
        </w:rPr>
        <w:t xml:space="preserve"> </w:t>
      </w:r>
      <w:r w:rsidRPr="00D54D18">
        <w:rPr>
          <w:rFonts w:ascii="Palatino Linotype" w:hAnsi="Palatino Linotype" w:cs="Arial"/>
        </w:rPr>
        <w:t xml:space="preserve">IV </w:t>
      </w:r>
      <w:r w:rsidRPr="00D54D18">
        <w:rPr>
          <w:rFonts w:ascii="Palatino Linotype" w:hAnsi="Palatino Linotype" w:cs="Arial"/>
          <w:lang w:val="es-ES_tradnl"/>
        </w:rPr>
        <w:t xml:space="preserve">de la </w:t>
      </w:r>
      <w:r w:rsidRPr="00D54D18">
        <w:rPr>
          <w:rFonts w:ascii="Palatino Linotype" w:hAnsi="Palatino Linotype"/>
        </w:rPr>
        <w:t xml:space="preserve">Ley de Transparencia y Acceso a la Información Pública del Estado de México y Municipios, se acordó </w:t>
      </w:r>
      <w:r w:rsidRPr="00D54D18">
        <w:rPr>
          <w:rFonts w:ascii="Palatino Linotype" w:hAnsi="Palatino Linotype" w:cs="Arial"/>
        </w:rPr>
        <w:t xml:space="preserve">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w:t>
      </w:r>
      <w:r w:rsidR="00194604" w:rsidRPr="00D54D18">
        <w:rPr>
          <w:rFonts w:ascii="Palatino Linotype" w:hAnsi="Palatino Linotype" w:cs="Arial"/>
        </w:rPr>
        <w:t>derecho conviniera o exhibiera el I</w:t>
      </w:r>
      <w:r w:rsidRPr="00D54D18">
        <w:rPr>
          <w:rFonts w:ascii="Palatino Linotype" w:hAnsi="Palatino Linotype" w:cs="Arial"/>
        </w:rPr>
        <w:t>nforme</w:t>
      </w:r>
      <w:r w:rsidR="00194604" w:rsidRPr="00D54D18">
        <w:rPr>
          <w:rFonts w:ascii="Palatino Linotype" w:hAnsi="Palatino Linotype" w:cs="Arial"/>
        </w:rPr>
        <w:t xml:space="preserve"> Justificado</w:t>
      </w:r>
      <w:r w:rsidRPr="00D54D18">
        <w:rPr>
          <w:rFonts w:ascii="Palatino Linotype" w:hAnsi="Palatino Linotype" w:cs="Arial"/>
        </w:rPr>
        <w:t>, según fuera el caso.</w:t>
      </w:r>
    </w:p>
    <w:p w:rsidR="008D3A64" w:rsidRPr="00D54D18" w:rsidRDefault="008D3A64" w:rsidP="00194604">
      <w:pPr>
        <w:spacing w:line="360" w:lineRule="auto"/>
        <w:jc w:val="both"/>
        <w:rPr>
          <w:rFonts w:ascii="Palatino Linotype" w:hAnsi="Palatino Linotype" w:cs="Arial"/>
        </w:rPr>
      </w:pPr>
    </w:p>
    <w:p w:rsidR="00194604" w:rsidRPr="00D54D18" w:rsidRDefault="00F6302B" w:rsidP="00194604">
      <w:pPr>
        <w:pStyle w:val="Prrafodelista"/>
        <w:spacing w:line="360" w:lineRule="auto"/>
        <w:ind w:left="0"/>
        <w:contextualSpacing w:val="0"/>
        <w:jc w:val="both"/>
        <w:rPr>
          <w:rFonts w:ascii="Palatino Linotype" w:eastAsia="Arial Unicode MS" w:hAnsi="Palatino Linotype" w:cs="Arial"/>
        </w:rPr>
      </w:pPr>
      <w:r w:rsidRPr="00D54D18">
        <w:rPr>
          <w:rFonts w:ascii="Palatino Linotype" w:hAnsi="Palatino Linotype" w:cs="Arial"/>
          <w:b/>
          <w:sz w:val="28"/>
          <w:szCs w:val="28"/>
          <w:lang w:val="es-MX"/>
        </w:rPr>
        <w:t>VII.</w:t>
      </w:r>
      <w:r w:rsidRPr="00D54D18">
        <w:rPr>
          <w:rFonts w:ascii="Palatino Linotype" w:hAnsi="Palatino Linotype" w:cs="Arial"/>
          <w:b/>
          <w:lang w:val="es-MX"/>
        </w:rPr>
        <w:t xml:space="preserve"> </w:t>
      </w:r>
      <w:r w:rsidRPr="00D54D18">
        <w:rPr>
          <w:rFonts w:ascii="Palatino Linotype" w:eastAsia="Arial Unicode MS" w:hAnsi="Palatino Linotype" w:cs="Arial"/>
        </w:rPr>
        <w:t xml:space="preserve">Conforme a las constancias del </w:t>
      </w:r>
      <w:r w:rsidRPr="00D54D18">
        <w:rPr>
          <w:rFonts w:ascii="Palatino Linotype" w:eastAsia="Arial Unicode MS" w:hAnsi="Palatino Linotype" w:cs="Arial"/>
          <w:b/>
        </w:rPr>
        <w:t>SAIMEX</w:t>
      </w:r>
      <w:r w:rsidRPr="00D54D18">
        <w:rPr>
          <w:rFonts w:ascii="Palatino Linotype" w:eastAsia="Arial Unicode MS" w:hAnsi="Palatino Linotype" w:cs="Arial"/>
        </w:rPr>
        <w:t xml:space="preserve"> se desprende que dentro del término concedido a las partes, </w:t>
      </w:r>
      <w:r w:rsidR="008A16BE" w:rsidRPr="00D54D18">
        <w:rPr>
          <w:rFonts w:ascii="Palatino Linotype" w:eastAsia="Arial Unicode MS" w:hAnsi="Palatino Linotype" w:cs="Arial"/>
          <w:b/>
        </w:rPr>
        <w:t>LA</w:t>
      </w:r>
      <w:r w:rsidRPr="00D54D18">
        <w:rPr>
          <w:rFonts w:ascii="Palatino Linotype" w:eastAsia="Arial Unicode MS" w:hAnsi="Palatino Linotype" w:cs="Arial"/>
          <w:b/>
        </w:rPr>
        <w:t xml:space="preserve"> RECURRENTE</w:t>
      </w:r>
      <w:r w:rsidRPr="00D54D18">
        <w:rPr>
          <w:rFonts w:ascii="Palatino Linotype" w:eastAsia="Arial Unicode MS" w:hAnsi="Palatino Linotype" w:cs="Arial"/>
        </w:rPr>
        <w:t xml:space="preserve"> no realizó manifestaciones para expresar l</w:t>
      </w:r>
      <w:r w:rsidR="00811063" w:rsidRPr="00D54D18">
        <w:rPr>
          <w:rFonts w:ascii="Palatino Linotype" w:eastAsia="Arial Unicode MS" w:hAnsi="Palatino Linotype" w:cs="Arial"/>
        </w:rPr>
        <w:t xml:space="preserve">o que a su derecho conviniera, asimismo </w:t>
      </w:r>
      <w:r w:rsidRPr="00D54D18">
        <w:rPr>
          <w:rFonts w:ascii="Palatino Linotype" w:eastAsia="Arial Unicode MS" w:hAnsi="Palatino Linotype" w:cs="Arial"/>
        </w:rPr>
        <w:t xml:space="preserve"> </w:t>
      </w:r>
      <w:r w:rsidRPr="00D54D18">
        <w:rPr>
          <w:rFonts w:ascii="Palatino Linotype" w:eastAsia="Arial Unicode MS" w:hAnsi="Palatino Linotype" w:cs="Arial"/>
          <w:b/>
          <w:color w:val="000000"/>
          <w:lang w:val="es-MX" w:eastAsia="es-MX"/>
        </w:rPr>
        <w:t xml:space="preserve">EL SUJETO OBLIGADO </w:t>
      </w:r>
      <w:r w:rsidR="00811063" w:rsidRPr="00D54D18">
        <w:rPr>
          <w:rFonts w:ascii="Palatino Linotype" w:eastAsia="Arial Unicode MS" w:hAnsi="Palatino Linotype" w:cs="Arial"/>
          <w:color w:val="000000"/>
          <w:lang w:val="es-MX" w:eastAsia="es-MX"/>
        </w:rPr>
        <w:t>fue omiso en presentar su Informe Justificado</w:t>
      </w:r>
      <w:r w:rsidR="00595122" w:rsidRPr="00D54D18">
        <w:rPr>
          <w:rFonts w:ascii="Palatino Linotype" w:eastAsia="Arial Unicode MS" w:hAnsi="Palatino Linotype" w:cs="Arial"/>
        </w:rPr>
        <w:t xml:space="preserve"> </w:t>
      </w:r>
      <w:r w:rsidRPr="00D54D18">
        <w:rPr>
          <w:rFonts w:ascii="Palatino Linotype" w:eastAsia="Arial Unicode MS" w:hAnsi="Palatino Linotype" w:cs="Arial"/>
        </w:rPr>
        <w:t xml:space="preserve">tal como se aprecia en la siguiente </w:t>
      </w:r>
      <w:r w:rsidR="00595122" w:rsidRPr="00D54D18">
        <w:rPr>
          <w:rFonts w:ascii="Palatino Linotype" w:eastAsia="Arial Unicode MS" w:hAnsi="Palatino Linotype" w:cs="Arial"/>
        </w:rPr>
        <w:t>imagen</w:t>
      </w:r>
      <w:r w:rsidRPr="00D54D18">
        <w:rPr>
          <w:rFonts w:ascii="Palatino Linotype" w:eastAsia="Arial Unicode MS" w:hAnsi="Palatino Linotype" w:cs="Arial"/>
        </w:rPr>
        <w:t>:</w:t>
      </w:r>
      <w:r w:rsidR="00595122" w:rsidRPr="00D54D18">
        <w:rPr>
          <w:rFonts w:ascii="Palatino Linotype" w:eastAsia="Arial Unicode MS" w:hAnsi="Palatino Linotype" w:cs="Arial"/>
        </w:rPr>
        <w:t xml:space="preserve"> </w:t>
      </w:r>
    </w:p>
    <w:p w:rsidR="00811063" w:rsidRPr="00D54D18" w:rsidRDefault="00811063" w:rsidP="00194604">
      <w:pPr>
        <w:pStyle w:val="Prrafodelista"/>
        <w:spacing w:line="360" w:lineRule="auto"/>
        <w:ind w:left="0"/>
        <w:contextualSpacing w:val="0"/>
        <w:jc w:val="both"/>
        <w:rPr>
          <w:rFonts w:ascii="Palatino Linotype" w:eastAsia="Arial Unicode MS" w:hAnsi="Palatino Linotype" w:cs="Arial"/>
        </w:rPr>
      </w:pPr>
      <w:r w:rsidRPr="00D54D18">
        <w:rPr>
          <w:noProof/>
          <w:lang w:val="es-MX" w:eastAsia="es-MX"/>
        </w:rPr>
        <w:drawing>
          <wp:inline distT="0" distB="0" distL="0" distR="0" wp14:anchorId="2547E725" wp14:editId="52C56548">
            <wp:extent cx="5791835" cy="17526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752600"/>
                    </a:xfrm>
                    <a:prstGeom prst="rect">
                      <a:avLst/>
                    </a:prstGeom>
                  </pic:spPr>
                </pic:pic>
              </a:graphicData>
            </a:graphic>
          </wp:inline>
        </w:drawing>
      </w:r>
    </w:p>
    <w:p w:rsidR="00F6302B" w:rsidRPr="00D54D18" w:rsidRDefault="00F6302B" w:rsidP="00194604">
      <w:pPr>
        <w:pStyle w:val="Prrafodelista"/>
        <w:spacing w:line="360" w:lineRule="auto"/>
        <w:ind w:left="0"/>
        <w:contextualSpacing w:val="0"/>
        <w:jc w:val="center"/>
        <w:rPr>
          <w:rFonts w:ascii="Palatino Linotype" w:hAnsi="Palatino Linotype" w:cs="Arial"/>
          <w:b/>
          <w:lang w:val="es-MX"/>
        </w:rPr>
      </w:pPr>
    </w:p>
    <w:p w:rsidR="00354CF0" w:rsidRDefault="00F6302B" w:rsidP="00194604">
      <w:pPr>
        <w:pStyle w:val="Prrafodelista"/>
        <w:spacing w:line="360" w:lineRule="auto"/>
        <w:ind w:left="0"/>
        <w:contextualSpacing w:val="0"/>
        <w:jc w:val="both"/>
        <w:rPr>
          <w:rFonts w:ascii="Palatino Linotype" w:hAnsi="Palatino Linotype" w:cs="Arial"/>
          <w:lang w:val="es-ES_tradnl"/>
        </w:rPr>
      </w:pPr>
      <w:r w:rsidRPr="00D54D18">
        <w:rPr>
          <w:rFonts w:ascii="Palatino Linotype" w:eastAsia="Arial Unicode MS" w:hAnsi="Palatino Linotype" w:cs="Arial"/>
          <w:b/>
          <w:sz w:val="28"/>
          <w:szCs w:val="28"/>
        </w:rPr>
        <w:t>VIII.</w:t>
      </w:r>
      <w:r w:rsidRPr="00D54D18">
        <w:rPr>
          <w:rFonts w:ascii="Palatino Linotype" w:hAnsi="Palatino Linotype" w:cs="Arial"/>
          <w:b/>
          <w:lang w:val="es-ES_tradnl"/>
        </w:rPr>
        <w:t xml:space="preserve"> </w:t>
      </w:r>
      <w:r w:rsidRPr="00D54D18">
        <w:rPr>
          <w:rFonts w:ascii="Palatino Linotype" w:hAnsi="Palatino Linotype" w:cs="Arial"/>
        </w:rPr>
        <w:t xml:space="preserve">Una vez analizado el estado procesal que guarda el expediente, el </w:t>
      </w:r>
      <w:r w:rsidR="000409AC" w:rsidRPr="00D54D18">
        <w:rPr>
          <w:rFonts w:ascii="Palatino Linotype" w:hAnsi="Palatino Linotype" w:cs="Arial"/>
        </w:rPr>
        <w:t>catorce de agosto</w:t>
      </w:r>
      <w:r w:rsidRPr="00D54D18">
        <w:rPr>
          <w:rFonts w:ascii="Palatino Linotype" w:hAnsi="Palatino Linotype" w:cs="Arial"/>
        </w:rPr>
        <w:t xml:space="preserve"> de dos mil dieciocho, la Comisionada Ponente acordó el cierre de instrucción, así como la remisión del mismo a efecto de ser resuelto, de conformidad con lo </w:t>
      </w:r>
      <w:r w:rsidRPr="00D54D18">
        <w:rPr>
          <w:rFonts w:ascii="Palatino Linotype" w:hAnsi="Palatino Linotype" w:cs="Arial"/>
        </w:rPr>
        <w:lastRenderedPageBreak/>
        <w:t>establecido en el artículo 185 fracciones VI y VIII de la Ley de Transparencia y Acceso a la Información Pública del Estado de México y Municipios</w:t>
      </w:r>
      <w:r w:rsidR="00354CF0">
        <w:rPr>
          <w:rFonts w:ascii="Palatino Linotype" w:hAnsi="Palatino Linotype" w:cs="Arial"/>
          <w:lang w:val="es-ES_tradnl"/>
        </w:rPr>
        <w:t>.</w:t>
      </w:r>
    </w:p>
    <w:p w:rsidR="00354CF0" w:rsidRDefault="00354CF0" w:rsidP="00194604">
      <w:pPr>
        <w:pStyle w:val="Prrafodelista"/>
        <w:spacing w:line="360" w:lineRule="auto"/>
        <w:ind w:left="0"/>
        <w:contextualSpacing w:val="0"/>
        <w:jc w:val="both"/>
        <w:rPr>
          <w:rFonts w:ascii="Palatino Linotype" w:hAnsi="Palatino Linotype" w:cs="Arial"/>
          <w:lang w:val="es-ES_tradnl"/>
        </w:rPr>
      </w:pPr>
    </w:p>
    <w:p w:rsidR="00F6302B" w:rsidRPr="00354CF0" w:rsidRDefault="00354CF0" w:rsidP="00354CF0">
      <w:pPr>
        <w:shd w:val="clear" w:color="auto" w:fill="FFFFFF"/>
        <w:spacing w:line="360" w:lineRule="auto"/>
        <w:jc w:val="both"/>
        <w:rPr>
          <w:rFonts w:ascii="Palatino Linotype" w:hAnsi="Palatino Linotype"/>
          <w:lang w:val="es-MX"/>
        </w:rPr>
      </w:pPr>
      <w:r>
        <w:rPr>
          <w:rFonts w:ascii="Palatino Linotype" w:eastAsia="Arial Unicode MS" w:hAnsi="Palatino Linotype" w:cs="Arial"/>
          <w:b/>
          <w:sz w:val="28"/>
          <w:szCs w:val="28"/>
        </w:rPr>
        <w:t>IX.</w:t>
      </w:r>
      <w:r>
        <w:rPr>
          <w:rFonts w:ascii="Palatino Linotype" w:hAnsi="Palatino Linotype" w:cs="Arial"/>
          <w:b/>
          <w:lang w:val="es-ES_tradnl"/>
        </w:rPr>
        <w:t xml:space="preserve"> </w:t>
      </w:r>
      <w:r>
        <w:rPr>
          <w:rFonts w:ascii="Palatino Linotype" w:hAnsi="Palatino Linotype"/>
        </w:rPr>
        <w:t xml:space="preserve">El diez de septiembre de 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F6302B" w:rsidRPr="00D54D18">
        <w:rPr>
          <w:rFonts w:ascii="Palatino Linotype" w:hAnsi="Palatino Linotype" w:cs="Arial"/>
          <w:lang w:val="es-ES_tradnl"/>
        </w:rPr>
        <w:t>y</w:t>
      </w:r>
    </w:p>
    <w:p w:rsidR="008D3A64" w:rsidRPr="00D54D18" w:rsidRDefault="00F6302B" w:rsidP="00716C89">
      <w:pPr>
        <w:spacing w:line="360" w:lineRule="auto"/>
        <w:jc w:val="center"/>
        <w:rPr>
          <w:rFonts w:ascii="Palatino Linotype" w:hAnsi="Palatino Linotype"/>
          <w:b/>
          <w:bCs/>
          <w:spacing w:val="60"/>
          <w:sz w:val="28"/>
          <w:szCs w:val="28"/>
          <w:lang w:val="es-ES_tradnl"/>
        </w:rPr>
      </w:pPr>
      <w:r w:rsidRPr="00D54D18">
        <w:rPr>
          <w:rFonts w:ascii="Palatino Linotype" w:hAnsi="Palatino Linotype"/>
          <w:b/>
          <w:bCs/>
          <w:spacing w:val="60"/>
          <w:sz w:val="28"/>
          <w:szCs w:val="28"/>
          <w:lang w:val="es-ES_tradnl"/>
        </w:rPr>
        <w:t>CONSIDERANDO</w:t>
      </w:r>
    </w:p>
    <w:p w:rsidR="00F6302B" w:rsidRPr="00D54D18" w:rsidRDefault="00F6302B" w:rsidP="00194604">
      <w:pPr>
        <w:spacing w:line="360" w:lineRule="auto"/>
        <w:jc w:val="both"/>
        <w:rPr>
          <w:rFonts w:ascii="Palatino Linotype" w:hAnsi="Palatino Linotype" w:cs="Arial"/>
        </w:rPr>
      </w:pPr>
      <w:r w:rsidRPr="00D54D18">
        <w:rPr>
          <w:rFonts w:ascii="Palatino Linotype" w:hAnsi="Palatino Linotype"/>
          <w:b/>
          <w:sz w:val="28"/>
          <w:szCs w:val="28"/>
        </w:rPr>
        <w:t>PRIMERO.</w:t>
      </w:r>
      <w:r w:rsidRPr="00D54D18">
        <w:rPr>
          <w:rFonts w:ascii="Palatino Linotype" w:hAnsi="Palatino Linotype"/>
        </w:rPr>
        <w:t xml:space="preserve"> </w:t>
      </w:r>
      <w:r w:rsidRPr="00D54D18">
        <w:rPr>
          <w:rFonts w:ascii="Palatino Linotype" w:hAnsi="Palatino Linotype"/>
          <w:b/>
        </w:rPr>
        <w:t>Competencia</w:t>
      </w:r>
      <w:r w:rsidRPr="00D54D18">
        <w:rPr>
          <w:rFonts w:ascii="Palatino Linotype" w:hAnsi="Palatino Linotype"/>
        </w:rPr>
        <w:t>.</w:t>
      </w:r>
      <w:r w:rsidRPr="00D54D18">
        <w:rPr>
          <w:rFonts w:ascii="Palatino Linotype" w:hAnsi="Palatino Linotype"/>
          <w:b/>
        </w:rPr>
        <w:t xml:space="preserve"> </w:t>
      </w:r>
      <w:r w:rsidRPr="00D54D1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D54D18">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 Ciudadano en términos de la Ley de la materia.</w:t>
      </w:r>
    </w:p>
    <w:p w:rsidR="008D3A64" w:rsidRPr="00D54D18" w:rsidRDefault="008D3A64" w:rsidP="00194604">
      <w:pPr>
        <w:spacing w:line="360" w:lineRule="auto"/>
        <w:jc w:val="both"/>
        <w:rPr>
          <w:rFonts w:ascii="Palatino Linotype" w:hAnsi="Palatino Linotype" w:cs="Arial"/>
        </w:rPr>
      </w:pPr>
    </w:p>
    <w:p w:rsidR="00F6302B" w:rsidRPr="00D54D18" w:rsidRDefault="00F6302B" w:rsidP="00194604">
      <w:pPr>
        <w:spacing w:line="360" w:lineRule="auto"/>
        <w:jc w:val="both"/>
        <w:rPr>
          <w:rFonts w:ascii="Palatino Linotype" w:hAnsi="Palatino Linotype" w:cs="Arial"/>
          <w:b/>
          <w:snapToGrid w:val="0"/>
        </w:rPr>
      </w:pPr>
      <w:r w:rsidRPr="00D54D18">
        <w:rPr>
          <w:rFonts w:ascii="Palatino Linotype" w:hAnsi="Palatino Linotype" w:cs="Arial"/>
          <w:b/>
          <w:sz w:val="28"/>
          <w:szCs w:val="28"/>
        </w:rPr>
        <w:lastRenderedPageBreak/>
        <w:t>SEGUNDO.</w:t>
      </w:r>
      <w:r w:rsidRPr="00D54D18">
        <w:rPr>
          <w:rFonts w:ascii="Palatino Linotype" w:hAnsi="Palatino Linotype" w:cs="Arial"/>
          <w:b/>
        </w:rPr>
        <w:t xml:space="preserve"> Interés. </w:t>
      </w:r>
      <w:r w:rsidR="00716C89" w:rsidRPr="00D54D18">
        <w:rPr>
          <w:rFonts w:ascii="Palatino Linotype" w:hAnsi="Palatino Linotype" w:cs="Arial"/>
        </w:rPr>
        <w:t>El recurso de revisión fue interpuesto</w:t>
      </w:r>
      <w:r w:rsidRPr="00D54D18">
        <w:rPr>
          <w:rFonts w:ascii="Palatino Linotype" w:hAnsi="Palatino Linotype" w:cs="Arial"/>
        </w:rPr>
        <w:t xml:space="preserve"> por parte le</w:t>
      </w:r>
      <w:r w:rsidR="00716C89" w:rsidRPr="00D54D18">
        <w:rPr>
          <w:rFonts w:ascii="Palatino Linotype" w:hAnsi="Palatino Linotype" w:cs="Arial"/>
        </w:rPr>
        <w:t>gítima en atención a que fue presentado</w:t>
      </w:r>
      <w:r w:rsidRPr="00D54D18">
        <w:rPr>
          <w:rFonts w:ascii="Palatino Linotype" w:hAnsi="Palatino Linotype" w:cs="Arial"/>
        </w:rPr>
        <w:t xml:space="preserve"> por </w:t>
      </w:r>
      <w:r w:rsidR="00716C89" w:rsidRPr="00D54D18">
        <w:rPr>
          <w:rFonts w:ascii="Palatino Linotype" w:hAnsi="Palatino Linotype" w:cs="Arial"/>
          <w:b/>
        </w:rPr>
        <w:t>LA</w:t>
      </w:r>
      <w:r w:rsidRPr="00D54D18">
        <w:rPr>
          <w:rFonts w:ascii="Palatino Linotype" w:hAnsi="Palatino Linotype" w:cs="Arial"/>
          <w:b/>
        </w:rPr>
        <w:t xml:space="preserve"> RECURRENTE</w:t>
      </w:r>
      <w:r w:rsidRPr="00D54D18">
        <w:rPr>
          <w:rFonts w:ascii="Palatino Linotype" w:hAnsi="Palatino Linotype" w:cs="Arial"/>
          <w:snapToGrid w:val="0"/>
        </w:rPr>
        <w:t xml:space="preserve">, quien es </w:t>
      </w:r>
      <w:r w:rsidR="001A0E80" w:rsidRPr="00D54D18">
        <w:rPr>
          <w:rFonts w:ascii="Palatino Linotype" w:hAnsi="Palatino Linotype" w:cs="Arial"/>
          <w:snapToGrid w:val="0"/>
        </w:rPr>
        <w:t>la misma persona que formuló la solicitud</w:t>
      </w:r>
      <w:r w:rsidRPr="00D54D18">
        <w:rPr>
          <w:rFonts w:ascii="Palatino Linotype" w:hAnsi="Palatino Linotype" w:cs="Arial"/>
          <w:snapToGrid w:val="0"/>
        </w:rPr>
        <w:t xml:space="preserve"> de acceso a la información pública al </w:t>
      </w:r>
      <w:r w:rsidRPr="00D54D18">
        <w:rPr>
          <w:rFonts w:ascii="Palatino Linotype" w:hAnsi="Palatino Linotype" w:cs="Arial"/>
          <w:b/>
          <w:snapToGrid w:val="0"/>
        </w:rPr>
        <w:t xml:space="preserve">SUJETO OBLIGADO. </w:t>
      </w:r>
    </w:p>
    <w:p w:rsidR="008D3A64" w:rsidRPr="00D54D18" w:rsidRDefault="008D3A64" w:rsidP="00194604">
      <w:pPr>
        <w:spacing w:line="360" w:lineRule="auto"/>
        <w:jc w:val="both"/>
        <w:rPr>
          <w:rFonts w:ascii="Palatino Linotype" w:hAnsi="Palatino Linotype" w:cs="Arial"/>
          <w:b/>
          <w:snapToGrid w:val="0"/>
        </w:rPr>
      </w:pPr>
    </w:p>
    <w:p w:rsidR="00E47FE7" w:rsidRPr="00D54D18" w:rsidRDefault="00F6302B" w:rsidP="00E47FE7">
      <w:pPr>
        <w:pStyle w:val="Prrafodelista"/>
        <w:autoSpaceDE w:val="0"/>
        <w:autoSpaceDN w:val="0"/>
        <w:adjustRightInd w:val="0"/>
        <w:spacing w:line="360" w:lineRule="auto"/>
        <w:ind w:left="0" w:right="49"/>
        <w:jc w:val="both"/>
        <w:rPr>
          <w:rFonts w:ascii="Palatino Linotype" w:hAnsi="Palatino Linotype" w:cs="Arial"/>
        </w:rPr>
      </w:pPr>
      <w:r w:rsidRPr="00D54D18">
        <w:rPr>
          <w:rFonts w:ascii="Palatino Linotype" w:hAnsi="Palatino Linotype" w:cs="Arial"/>
          <w:b/>
          <w:sz w:val="28"/>
          <w:szCs w:val="28"/>
        </w:rPr>
        <w:t>TERCERO.</w:t>
      </w:r>
      <w:r w:rsidRPr="00D54D18">
        <w:rPr>
          <w:rFonts w:ascii="Palatino Linotype" w:hAnsi="Palatino Linotype" w:cs="Arial"/>
          <w:b/>
        </w:rPr>
        <w:t xml:space="preserve"> Oportunidad. </w:t>
      </w:r>
      <w:r w:rsidR="00E47FE7" w:rsidRPr="00D54D18">
        <w:rPr>
          <w:rFonts w:ascii="Palatino Linotype" w:hAnsi="Palatino Linotype" w:cs="Arial"/>
        </w:rPr>
        <w:t xml:space="preserve">El recurso de revisión fue interpuesto dentro del plazo de quince días hábiles contados a partir del día siguiente en que </w:t>
      </w:r>
      <w:r w:rsidR="00045967" w:rsidRPr="00D54D18">
        <w:rPr>
          <w:rFonts w:ascii="Palatino Linotype" w:hAnsi="Palatino Linotype" w:cs="Arial"/>
          <w:b/>
        </w:rPr>
        <w:t>LA</w:t>
      </w:r>
      <w:r w:rsidR="00E47FE7" w:rsidRPr="00D54D18">
        <w:rPr>
          <w:rFonts w:ascii="Palatino Linotype" w:hAnsi="Palatino Linotype" w:cs="Arial"/>
          <w:b/>
        </w:rPr>
        <w:t xml:space="preserve"> RECURRENTE </w:t>
      </w:r>
      <w:r w:rsidR="00E47FE7" w:rsidRPr="00D54D18">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E47FE7" w:rsidRPr="00D54D18" w:rsidRDefault="00E47FE7" w:rsidP="00E47FE7">
      <w:pPr>
        <w:ind w:left="851" w:right="899"/>
        <w:jc w:val="both"/>
        <w:rPr>
          <w:rFonts w:ascii="Palatino Linotype" w:hAnsi="Palatino Linotype" w:cs="Arial"/>
        </w:rPr>
      </w:pPr>
    </w:p>
    <w:p w:rsidR="00E47FE7" w:rsidRPr="00D54D18" w:rsidRDefault="00E47FE7" w:rsidP="00E47FE7">
      <w:pPr>
        <w:tabs>
          <w:tab w:val="left" w:pos="8222"/>
        </w:tabs>
        <w:ind w:left="851" w:right="899"/>
        <w:jc w:val="both"/>
        <w:rPr>
          <w:rFonts w:ascii="Palatino Linotype" w:hAnsi="Palatino Linotype" w:cs="Arial"/>
          <w:i/>
          <w:sz w:val="22"/>
          <w:szCs w:val="22"/>
        </w:rPr>
      </w:pPr>
      <w:r w:rsidRPr="00D54D18">
        <w:rPr>
          <w:rFonts w:ascii="Palatino Linotype" w:hAnsi="Palatino Linotype" w:cs="Arial"/>
          <w:b/>
          <w:i/>
          <w:sz w:val="22"/>
          <w:szCs w:val="22"/>
        </w:rPr>
        <w:t>“Artículo 178.</w:t>
      </w:r>
      <w:r w:rsidRPr="00D54D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47FE7" w:rsidRPr="00D54D18" w:rsidRDefault="00E47FE7" w:rsidP="00E47FE7">
      <w:pPr>
        <w:tabs>
          <w:tab w:val="left" w:pos="8222"/>
        </w:tabs>
        <w:ind w:left="851" w:right="899"/>
        <w:jc w:val="both"/>
        <w:rPr>
          <w:rFonts w:ascii="Palatino Linotype" w:hAnsi="Palatino Linotype" w:cs="Arial"/>
          <w:i/>
          <w:sz w:val="22"/>
          <w:szCs w:val="22"/>
        </w:rPr>
      </w:pPr>
      <w:r w:rsidRPr="00D54D18">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E47FE7" w:rsidRPr="00D54D18" w:rsidRDefault="00E47FE7" w:rsidP="00E47FE7">
      <w:pPr>
        <w:tabs>
          <w:tab w:val="left" w:pos="8222"/>
        </w:tabs>
        <w:ind w:left="851" w:right="899"/>
        <w:jc w:val="both"/>
        <w:rPr>
          <w:rFonts w:ascii="Palatino Linotype" w:hAnsi="Palatino Linotype" w:cs="Arial"/>
          <w:i/>
          <w:sz w:val="22"/>
          <w:szCs w:val="22"/>
        </w:rPr>
      </w:pPr>
      <w:r w:rsidRPr="00D54D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D54D18">
        <w:rPr>
          <w:rFonts w:ascii="Palatino Linotype" w:hAnsi="Palatino Linotype" w:cs="Arial"/>
          <w:b/>
          <w:i/>
          <w:sz w:val="22"/>
          <w:szCs w:val="22"/>
        </w:rPr>
        <w:t xml:space="preserve">” </w:t>
      </w:r>
      <w:r w:rsidRPr="00D54D18">
        <w:rPr>
          <w:rFonts w:ascii="Palatino Linotype" w:hAnsi="Palatino Linotype" w:cs="Arial"/>
          <w:i/>
          <w:sz w:val="22"/>
          <w:szCs w:val="22"/>
        </w:rPr>
        <w:t>(</w:t>
      </w:r>
      <w:proofErr w:type="gramStart"/>
      <w:r w:rsidRPr="00D54D18">
        <w:rPr>
          <w:rFonts w:ascii="Palatino Linotype" w:hAnsi="Palatino Linotype" w:cs="Arial"/>
          <w:i/>
          <w:sz w:val="22"/>
          <w:szCs w:val="22"/>
        </w:rPr>
        <w:t>sic</w:t>
      </w:r>
      <w:proofErr w:type="gramEnd"/>
      <w:r w:rsidRPr="00D54D18">
        <w:rPr>
          <w:rFonts w:ascii="Palatino Linotype" w:hAnsi="Palatino Linotype" w:cs="Arial"/>
          <w:i/>
          <w:sz w:val="22"/>
          <w:szCs w:val="22"/>
        </w:rPr>
        <w:t>)</w:t>
      </w:r>
    </w:p>
    <w:p w:rsidR="00E47FE7" w:rsidRPr="00D54D18" w:rsidRDefault="00E47FE7" w:rsidP="00E47FE7">
      <w:pPr>
        <w:ind w:left="851" w:right="899"/>
        <w:jc w:val="both"/>
        <w:rPr>
          <w:rFonts w:ascii="Palatino Linotype" w:hAnsi="Palatino Linotype" w:cs="Arial"/>
        </w:rPr>
      </w:pPr>
    </w:p>
    <w:p w:rsidR="00331B4D" w:rsidRPr="00D54D18" w:rsidRDefault="00E47FE7" w:rsidP="00331B4D">
      <w:pPr>
        <w:spacing w:before="160" w:after="160" w:line="360" w:lineRule="auto"/>
        <w:jc w:val="both"/>
        <w:rPr>
          <w:rFonts w:ascii="Palatino Linotype" w:hAnsi="Palatino Linotype"/>
        </w:rPr>
      </w:pPr>
      <w:r w:rsidRPr="00D54D18">
        <w:rPr>
          <w:rFonts w:ascii="Palatino Linotype" w:hAnsi="Palatino Linotype" w:cs="Arial"/>
        </w:rPr>
        <w:t xml:space="preserve">En efecto, atendiendo a que </w:t>
      </w:r>
      <w:r w:rsidRPr="00D54D18">
        <w:rPr>
          <w:rFonts w:ascii="Palatino Linotype" w:hAnsi="Palatino Linotype" w:cs="Arial"/>
          <w:b/>
        </w:rPr>
        <w:t>EL SUJETO OBLIGADO</w:t>
      </w:r>
      <w:r w:rsidRPr="00D54D18">
        <w:rPr>
          <w:rFonts w:ascii="Palatino Linotype" w:hAnsi="Palatino Linotype" w:cs="Arial"/>
        </w:rPr>
        <w:t xml:space="preserve"> notificó la respuesta a la solicitud de información pública el </w:t>
      </w:r>
      <w:r w:rsidR="009964B1" w:rsidRPr="00D54D18">
        <w:rPr>
          <w:rFonts w:ascii="Palatino Linotype" w:hAnsi="Palatino Linotype" w:cs="Arial"/>
          <w:b/>
        </w:rPr>
        <w:t>trece de julio</w:t>
      </w:r>
      <w:r w:rsidRPr="00D54D18">
        <w:rPr>
          <w:rFonts w:ascii="Palatino Linotype" w:hAnsi="Palatino Linotype" w:cs="Arial"/>
          <w:b/>
        </w:rPr>
        <w:t xml:space="preserve"> de dos mil dieciocho;</w:t>
      </w:r>
      <w:r w:rsidRPr="00D54D18">
        <w:rPr>
          <w:rFonts w:ascii="Palatino Linotype" w:hAnsi="Palatino Linotype" w:cs="Arial"/>
        </w:rPr>
        <w:t xml:space="preserve"> en consecuencia el plazo de quince días hábiles que el artículo 178 d</w:t>
      </w:r>
      <w:r w:rsidR="00045967" w:rsidRPr="00D54D18">
        <w:rPr>
          <w:rFonts w:ascii="Palatino Linotype" w:hAnsi="Palatino Linotype" w:cs="Arial"/>
        </w:rPr>
        <w:t xml:space="preserve">e la ley de la materia otorga a </w:t>
      </w:r>
      <w:r w:rsidR="00045967" w:rsidRPr="00D54D18">
        <w:rPr>
          <w:rFonts w:ascii="Palatino Linotype" w:hAnsi="Palatino Linotype" w:cs="Arial"/>
          <w:b/>
        </w:rPr>
        <w:t>LA</w:t>
      </w:r>
      <w:r w:rsidRPr="00D54D18">
        <w:rPr>
          <w:rFonts w:ascii="Palatino Linotype" w:hAnsi="Palatino Linotype" w:cs="Arial"/>
          <w:b/>
        </w:rPr>
        <w:t xml:space="preserve"> RECURRENTE</w:t>
      </w:r>
      <w:r w:rsidRPr="00D54D18">
        <w:rPr>
          <w:rFonts w:ascii="Palatino Linotype" w:hAnsi="Palatino Linotype" w:cs="Arial"/>
        </w:rPr>
        <w:t xml:space="preserve"> para presentar el recurso de revisión, transcurrió del </w:t>
      </w:r>
      <w:r w:rsidR="00A63FE7" w:rsidRPr="00D54D18">
        <w:rPr>
          <w:rFonts w:ascii="Palatino Linotype" w:hAnsi="Palatino Linotype" w:cs="Arial"/>
          <w:b/>
        </w:rPr>
        <w:t>treinta de julio</w:t>
      </w:r>
      <w:r w:rsidRPr="00D54D18">
        <w:rPr>
          <w:rFonts w:ascii="Palatino Linotype" w:hAnsi="Palatino Linotype" w:cs="Arial"/>
          <w:b/>
        </w:rPr>
        <w:t xml:space="preserve"> al </w:t>
      </w:r>
      <w:r w:rsidR="00A63FE7" w:rsidRPr="00D54D18">
        <w:rPr>
          <w:rFonts w:ascii="Palatino Linotype" w:hAnsi="Palatino Linotype" w:cs="Arial"/>
          <w:b/>
        </w:rPr>
        <w:t>diecisiete de agosto</w:t>
      </w:r>
      <w:r w:rsidRPr="00D54D18">
        <w:rPr>
          <w:rFonts w:ascii="Palatino Linotype" w:hAnsi="Palatino Linotype" w:cs="Arial"/>
          <w:b/>
        </w:rPr>
        <w:t xml:space="preserve"> de dos mil dieciocho</w:t>
      </w:r>
      <w:r w:rsidRPr="00D54D18">
        <w:rPr>
          <w:rFonts w:ascii="Palatino Linotype" w:hAnsi="Palatino Linotype" w:cs="Arial"/>
        </w:rPr>
        <w:t xml:space="preserve">, </w:t>
      </w:r>
      <w:r w:rsidRPr="00D54D18">
        <w:rPr>
          <w:rFonts w:ascii="Palatino Linotype" w:hAnsi="Palatino Linotype" w:cs="Arial"/>
          <w:lang w:val="es-ES_tradnl"/>
        </w:rPr>
        <w:t xml:space="preserve">sin contemplar en el cómputo los días, </w:t>
      </w:r>
      <w:r w:rsidR="00331B4D" w:rsidRPr="00D54D18">
        <w:rPr>
          <w:rFonts w:ascii="Palatino Linotype" w:hAnsi="Palatino Linotype" w:cs="Arial"/>
          <w:lang w:val="es-ES_tradnl"/>
        </w:rPr>
        <w:lastRenderedPageBreak/>
        <w:t>cuatro, cinco, once y doce de  agosto</w:t>
      </w:r>
      <w:r w:rsidRPr="00D54D18">
        <w:rPr>
          <w:rFonts w:ascii="Palatino Linotype" w:hAnsi="Palatino Linotype" w:cs="Arial"/>
          <w:lang w:val="es-ES_tradnl"/>
        </w:rPr>
        <w:t xml:space="preserve"> de dos mil dieciocho por corresponder a sábados y domingos</w:t>
      </w:r>
      <w:r w:rsidRPr="00D54D18">
        <w:rPr>
          <w:rFonts w:ascii="Palatino Linotype" w:hAnsi="Palatino Linotype" w:cs="Arial"/>
        </w:rPr>
        <w:t xml:space="preserve">, considerados como días inhábiles, en términos del artículo 3 fracción X de la </w:t>
      </w:r>
      <w:r w:rsidRPr="00D54D18">
        <w:rPr>
          <w:rFonts w:ascii="Palatino Linotype" w:hAnsi="Palatino Linotype"/>
        </w:rPr>
        <w:t>Ley de Transparencia y Acceso a la Información Pública del Estado de México y Municipios</w:t>
      </w:r>
      <w:r w:rsidR="00331B4D" w:rsidRPr="00D54D18">
        <w:rPr>
          <w:rFonts w:ascii="Palatino Linotype" w:hAnsi="Palatino Linotype"/>
        </w:rPr>
        <w:t xml:space="preserve">, </w:t>
      </w:r>
      <w:r w:rsidR="00380BE0" w:rsidRPr="00D54D18">
        <w:rPr>
          <w:rFonts w:ascii="Palatino Linotype" w:hAnsi="Palatino Linotype" w:cs="Arial"/>
        </w:rPr>
        <w:t xml:space="preserve">así como también el periodo comprendido del día dieciséis al veintisiete de julio </w:t>
      </w:r>
      <w:r w:rsidR="00331B4D" w:rsidRPr="00D54D18">
        <w:rPr>
          <w:rFonts w:ascii="Palatino Linotype" w:hAnsi="Palatino Linotype" w:cs="Arial"/>
        </w:rPr>
        <w:t xml:space="preserve">del presente año, considerado como </w:t>
      </w:r>
      <w:r w:rsidR="00380BE0" w:rsidRPr="00D54D18">
        <w:rPr>
          <w:rFonts w:ascii="Palatino Linotype" w:hAnsi="Palatino Linotype" w:cs="Arial"/>
        </w:rPr>
        <w:t>periodo vacacional</w:t>
      </w:r>
      <w:r w:rsidR="00331B4D" w:rsidRPr="00D54D18">
        <w:rPr>
          <w:rFonts w:ascii="Palatino Linotype" w:hAnsi="Palatino Linotype" w:cs="Arial"/>
        </w:rPr>
        <w:t>, en términos del calendario oficial.</w:t>
      </w:r>
    </w:p>
    <w:p w:rsidR="00E47FE7" w:rsidRPr="00D54D18" w:rsidRDefault="00E47FE7" w:rsidP="00E47FE7">
      <w:pPr>
        <w:spacing w:line="360" w:lineRule="auto"/>
        <w:jc w:val="both"/>
        <w:rPr>
          <w:rFonts w:ascii="Palatino Linotype" w:hAnsi="Palatino Linotype"/>
          <w:sz w:val="14"/>
        </w:rPr>
      </w:pPr>
    </w:p>
    <w:p w:rsidR="00E47FE7" w:rsidRPr="00D54D18" w:rsidRDefault="00E47FE7" w:rsidP="00E47FE7">
      <w:pPr>
        <w:pStyle w:val="Prrafodelista"/>
        <w:widowControl w:val="0"/>
        <w:autoSpaceDE w:val="0"/>
        <w:autoSpaceDN w:val="0"/>
        <w:adjustRightInd w:val="0"/>
        <w:spacing w:before="120" w:after="120" w:line="360" w:lineRule="auto"/>
        <w:ind w:left="0"/>
        <w:jc w:val="both"/>
        <w:rPr>
          <w:rFonts w:ascii="Palatino Linotype" w:hAnsi="Palatino Linotype"/>
        </w:rPr>
      </w:pPr>
      <w:r w:rsidRPr="00D54D18">
        <w:rPr>
          <w:rFonts w:ascii="Palatino Linotype" w:hAnsi="Palatino Linotype"/>
        </w:rPr>
        <w:t xml:space="preserve">En ese tenor, se advierte que </w:t>
      </w:r>
      <w:r w:rsidR="00045967" w:rsidRPr="00D54D18">
        <w:rPr>
          <w:rFonts w:ascii="Palatino Linotype" w:hAnsi="Palatino Linotype"/>
          <w:b/>
        </w:rPr>
        <w:t>LA</w:t>
      </w:r>
      <w:r w:rsidRPr="00D54D18">
        <w:rPr>
          <w:rFonts w:ascii="Palatino Linotype" w:hAnsi="Palatino Linotype"/>
          <w:b/>
        </w:rPr>
        <w:t xml:space="preserve"> RECURRENTE</w:t>
      </w:r>
      <w:r w:rsidRPr="00D54D18">
        <w:rPr>
          <w:rFonts w:ascii="Palatino Linotype" w:hAnsi="Palatino Linotype"/>
        </w:rPr>
        <w:t xml:space="preserve"> presentó el medio de impugnación al rubro anotado, el mismo día en que se le notificó las respuesta impugnada, es decir, el dieciocho de junio de dos mil dieciocho; no obstante lo anterior, ello no implica que su interposición sea extemporánea, en atención a que si bien el artículo 178 de la Ley de Transparencia y Acceso a la Información Pública del Estado de México y Municipios, establece que el recurso de revisión se ha de promover dentro de los quince días hábiles siguientes en que </w:t>
      </w:r>
      <w:r w:rsidR="00045967" w:rsidRPr="00D54D18">
        <w:rPr>
          <w:rFonts w:ascii="Palatino Linotype" w:hAnsi="Palatino Linotype"/>
          <w:b/>
        </w:rPr>
        <w:t>LA</w:t>
      </w:r>
      <w:r w:rsidRPr="00D54D18">
        <w:rPr>
          <w:rFonts w:ascii="Palatino Linotype" w:hAnsi="Palatino Linotype"/>
          <w:b/>
        </w:rPr>
        <w:t xml:space="preserve"> RECURRENTE</w:t>
      </w:r>
      <w:r w:rsidRPr="00D54D18">
        <w:rPr>
          <w:rFonts w:ascii="Palatino Linotype" w:hAnsi="Palatino Linotype"/>
        </w:rPr>
        <w:t xml:space="preserve"> tenga conocimiento de la respuesta impugnada, no prohíbe que se presente el mismo día en que le sea notificada; es decir, no indica que de presentarse el recurso de revisión el mismo día de su notificación, éste resulte extemporáneo.</w:t>
      </w:r>
    </w:p>
    <w:p w:rsidR="00E47FE7" w:rsidRPr="00D54D18" w:rsidRDefault="00E47FE7" w:rsidP="00E47FE7">
      <w:pPr>
        <w:pStyle w:val="Prrafodelista"/>
        <w:widowControl w:val="0"/>
        <w:autoSpaceDE w:val="0"/>
        <w:autoSpaceDN w:val="0"/>
        <w:adjustRightInd w:val="0"/>
        <w:spacing w:before="120" w:after="120" w:line="360" w:lineRule="auto"/>
        <w:ind w:left="0"/>
        <w:jc w:val="both"/>
        <w:rPr>
          <w:rFonts w:ascii="Palatino Linotype" w:hAnsi="Palatino Linotype"/>
          <w:sz w:val="14"/>
        </w:rPr>
      </w:pPr>
    </w:p>
    <w:p w:rsidR="00E47FE7" w:rsidRPr="00D54D18" w:rsidRDefault="00E47FE7" w:rsidP="00E47FE7">
      <w:pPr>
        <w:pStyle w:val="Prrafodelista"/>
        <w:widowControl w:val="0"/>
        <w:autoSpaceDE w:val="0"/>
        <w:autoSpaceDN w:val="0"/>
        <w:adjustRightInd w:val="0"/>
        <w:spacing w:before="120" w:after="120" w:line="360" w:lineRule="auto"/>
        <w:ind w:left="0"/>
        <w:jc w:val="both"/>
        <w:rPr>
          <w:rFonts w:ascii="Palatino Linotype" w:hAnsi="Palatino Linotype"/>
        </w:rPr>
      </w:pPr>
      <w:r w:rsidRPr="00D54D18">
        <w:rPr>
          <w:rFonts w:ascii="Palatino Linotype" w:hAnsi="Palatino Linotype"/>
        </w:rPr>
        <w:t>En apoyo a lo anterior, resulta aplicable por analogía la Jurisprudencia número 1a</w:t>
      </w:r>
      <w:proofErr w:type="gramStart"/>
      <w:r w:rsidRPr="00D54D18">
        <w:rPr>
          <w:rFonts w:ascii="Palatino Linotype" w:hAnsi="Palatino Linotype"/>
        </w:rPr>
        <w:t>./</w:t>
      </w:r>
      <w:proofErr w:type="gramEnd"/>
      <w:r w:rsidRPr="00D54D18">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E47FE7" w:rsidRPr="00D54D18" w:rsidRDefault="00E47FE7" w:rsidP="00E47FE7">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D54D18">
        <w:rPr>
          <w:rFonts w:ascii="Palatino Linotype" w:hAnsi="Palatino Linotype"/>
          <w:i/>
          <w:sz w:val="22"/>
          <w:szCs w:val="22"/>
        </w:rPr>
        <w:t>“</w:t>
      </w:r>
      <w:r w:rsidRPr="00D54D18">
        <w:rPr>
          <w:rFonts w:ascii="Palatino Linotype" w:hAnsi="Palatino Linotype"/>
          <w:b/>
          <w:i/>
          <w:sz w:val="22"/>
          <w:szCs w:val="22"/>
        </w:rPr>
        <w:t xml:space="preserve">RECURSO DE RECLAMACIÓN. SU INTERPOSICIÓN NO ES </w:t>
      </w:r>
      <w:r w:rsidRPr="00D54D18">
        <w:rPr>
          <w:rFonts w:ascii="Palatino Linotype" w:hAnsi="Palatino Linotype"/>
          <w:b/>
          <w:i/>
          <w:sz w:val="22"/>
          <w:szCs w:val="22"/>
        </w:rPr>
        <w:lastRenderedPageBreak/>
        <w:t>EXTEMPORÁNEA SI SE REALIZA ANTES DE QUE INICIE EL PLAZO PARA HACERLO</w:t>
      </w:r>
      <w:r w:rsidRPr="00D54D18">
        <w:rPr>
          <w:rFonts w:ascii="Palatino Linotype" w:hAnsi="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47FE7" w:rsidRPr="00D54D18" w:rsidRDefault="00E47FE7" w:rsidP="00E47FE7">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rsidR="00E47FE7" w:rsidRPr="00D54D18" w:rsidRDefault="00E47FE7" w:rsidP="00E47FE7">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D54D18">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E47FE7" w:rsidRPr="00D54D18" w:rsidRDefault="00E47FE7" w:rsidP="00E47FE7">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rsidR="00E47FE7" w:rsidRPr="00D54D18" w:rsidRDefault="00E47FE7" w:rsidP="00E47FE7">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D54D18">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E47FE7" w:rsidRPr="00D54D18" w:rsidRDefault="00E47FE7" w:rsidP="00E47FE7">
      <w:pPr>
        <w:pStyle w:val="Prrafodelista"/>
        <w:widowControl w:val="0"/>
        <w:autoSpaceDE w:val="0"/>
        <w:autoSpaceDN w:val="0"/>
        <w:adjustRightInd w:val="0"/>
        <w:spacing w:line="276" w:lineRule="auto"/>
        <w:ind w:left="851" w:right="902"/>
        <w:jc w:val="both"/>
        <w:rPr>
          <w:rFonts w:ascii="Palatino Linotype" w:hAnsi="Palatino Linotype"/>
          <w:i/>
          <w:sz w:val="8"/>
          <w:szCs w:val="22"/>
        </w:rPr>
      </w:pPr>
    </w:p>
    <w:p w:rsidR="00E47FE7" w:rsidRPr="00D54D18" w:rsidRDefault="00E47FE7" w:rsidP="00E47FE7">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D54D18">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D54D18">
        <w:rPr>
          <w:rFonts w:ascii="Palatino Linotype" w:hAnsi="Palatino Linotype"/>
          <w:i/>
          <w:sz w:val="22"/>
          <w:szCs w:val="22"/>
        </w:rPr>
        <w:t>Arboleya</w:t>
      </w:r>
      <w:proofErr w:type="spellEnd"/>
      <w:r w:rsidRPr="00D54D18">
        <w:rPr>
          <w:rFonts w:ascii="Palatino Linotype" w:hAnsi="Palatino Linotype"/>
          <w:i/>
          <w:sz w:val="22"/>
          <w:szCs w:val="22"/>
        </w:rPr>
        <w:t>.</w:t>
      </w:r>
    </w:p>
    <w:p w:rsidR="00E47FE7" w:rsidRPr="00D54D18" w:rsidRDefault="00E47FE7" w:rsidP="00E47FE7">
      <w:pPr>
        <w:pStyle w:val="Prrafodelista"/>
        <w:widowControl w:val="0"/>
        <w:autoSpaceDE w:val="0"/>
        <w:autoSpaceDN w:val="0"/>
        <w:adjustRightInd w:val="0"/>
        <w:spacing w:line="276" w:lineRule="auto"/>
        <w:ind w:left="851" w:right="902"/>
        <w:jc w:val="both"/>
        <w:rPr>
          <w:rFonts w:ascii="Palatino Linotype" w:hAnsi="Palatino Linotype"/>
          <w:i/>
          <w:sz w:val="10"/>
          <w:szCs w:val="22"/>
        </w:rPr>
      </w:pPr>
    </w:p>
    <w:p w:rsidR="00E47FE7" w:rsidRPr="00D54D18" w:rsidRDefault="00E47FE7" w:rsidP="00E47FE7">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D54D18">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D54D18">
        <w:rPr>
          <w:rFonts w:ascii="Palatino Linotype" w:hAnsi="Palatino Linotype"/>
          <w:i/>
          <w:sz w:val="22"/>
          <w:szCs w:val="22"/>
        </w:rPr>
        <w:t>Goslinga</w:t>
      </w:r>
      <w:proofErr w:type="spellEnd"/>
      <w:r w:rsidRPr="00D54D18">
        <w:rPr>
          <w:rFonts w:ascii="Palatino Linotype" w:hAnsi="Palatino Linotype"/>
          <w:i/>
          <w:sz w:val="22"/>
          <w:szCs w:val="22"/>
        </w:rPr>
        <w:t xml:space="preserve"> </w:t>
      </w:r>
      <w:proofErr w:type="spellStart"/>
      <w:r w:rsidRPr="00D54D18">
        <w:rPr>
          <w:rFonts w:ascii="Palatino Linotype" w:hAnsi="Palatino Linotype"/>
          <w:i/>
          <w:sz w:val="22"/>
          <w:szCs w:val="22"/>
        </w:rPr>
        <w:t>Remírez</w:t>
      </w:r>
      <w:proofErr w:type="spellEnd"/>
      <w:r w:rsidRPr="00D54D18">
        <w:rPr>
          <w:rFonts w:ascii="Palatino Linotype" w:hAnsi="Palatino Linotype"/>
          <w:i/>
          <w:sz w:val="22"/>
          <w:szCs w:val="22"/>
        </w:rPr>
        <w:t>.</w:t>
      </w:r>
    </w:p>
    <w:p w:rsidR="00E47FE7" w:rsidRPr="00D54D18" w:rsidRDefault="00E47FE7" w:rsidP="00E47FE7">
      <w:pPr>
        <w:pStyle w:val="Prrafodelista"/>
        <w:widowControl w:val="0"/>
        <w:autoSpaceDE w:val="0"/>
        <w:autoSpaceDN w:val="0"/>
        <w:adjustRightInd w:val="0"/>
        <w:spacing w:line="276" w:lineRule="auto"/>
        <w:ind w:left="851" w:right="902"/>
        <w:jc w:val="both"/>
        <w:rPr>
          <w:rFonts w:ascii="Palatino Linotype" w:hAnsi="Palatino Linotype"/>
          <w:i/>
          <w:sz w:val="12"/>
          <w:szCs w:val="22"/>
        </w:rPr>
      </w:pPr>
    </w:p>
    <w:p w:rsidR="00E47FE7" w:rsidRPr="00D54D18" w:rsidRDefault="00E47FE7" w:rsidP="00E47FE7">
      <w:pPr>
        <w:pStyle w:val="Prrafodelista"/>
        <w:widowControl w:val="0"/>
        <w:autoSpaceDE w:val="0"/>
        <w:autoSpaceDN w:val="0"/>
        <w:adjustRightInd w:val="0"/>
        <w:spacing w:line="276" w:lineRule="auto"/>
        <w:ind w:left="851" w:right="902"/>
        <w:jc w:val="both"/>
        <w:rPr>
          <w:rFonts w:ascii="Palatino Linotype" w:hAnsi="Palatino Linotype"/>
          <w:i/>
          <w:sz w:val="22"/>
          <w:szCs w:val="22"/>
        </w:rPr>
      </w:pPr>
      <w:r w:rsidRPr="00D54D18">
        <w:rPr>
          <w:rFonts w:ascii="Palatino Linotype" w:hAnsi="Palatino Linotype"/>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w:t>
      </w:r>
      <w:r w:rsidRPr="00D54D18">
        <w:rPr>
          <w:rFonts w:ascii="Palatino Linotype" w:hAnsi="Palatino Linotype"/>
          <w:i/>
          <w:sz w:val="22"/>
          <w:szCs w:val="22"/>
        </w:rPr>
        <w:lastRenderedPageBreak/>
        <w:t>Mena. Ponente: Arturo Zaldívar Lelo de Larrea. Secretario: Saúl Armando Patiño Lara.”</w:t>
      </w:r>
    </w:p>
    <w:p w:rsidR="00E47FE7" w:rsidRPr="00D54D18" w:rsidRDefault="00E47FE7" w:rsidP="00E47FE7">
      <w:pPr>
        <w:pStyle w:val="Prrafodelista"/>
        <w:widowControl w:val="0"/>
        <w:autoSpaceDE w:val="0"/>
        <w:autoSpaceDN w:val="0"/>
        <w:adjustRightInd w:val="0"/>
        <w:spacing w:line="276" w:lineRule="auto"/>
        <w:ind w:left="851" w:right="1183"/>
        <w:jc w:val="both"/>
        <w:rPr>
          <w:rFonts w:ascii="Palatino Linotype" w:hAnsi="Palatino Linotype"/>
          <w:b/>
        </w:rPr>
      </w:pPr>
    </w:p>
    <w:p w:rsidR="00E47FE7" w:rsidRPr="00D54D18" w:rsidRDefault="00E47FE7" w:rsidP="00E47FE7">
      <w:pPr>
        <w:spacing w:line="360" w:lineRule="auto"/>
        <w:jc w:val="both"/>
        <w:rPr>
          <w:rFonts w:ascii="Palatino Linotype" w:hAnsi="Palatino Linotype" w:cs="Arial"/>
          <w:sz w:val="2"/>
        </w:rPr>
      </w:pPr>
    </w:p>
    <w:p w:rsidR="00E47FE7" w:rsidRPr="00D54D18" w:rsidRDefault="00E47FE7" w:rsidP="00E47FE7">
      <w:pPr>
        <w:spacing w:line="360" w:lineRule="auto"/>
        <w:jc w:val="both"/>
        <w:rPr>
          <w:rFonts w:ascii="Palatino Linotype" w:hAnsi="Palatino Linotype" w:cs="Arial"/>
        </w:rPr>
      </w:pPr>
      <w:r w:rsidRPr="00D54D18">
        <w:rPr>
          <w:rFonts w:ascii="Palatino Linotype" w:hAnsi="Palatino Linotype" w:cs="Arial"/>
        </w:rPr>
        <w:t>En ese tenor, si el recurso de revisión que nos ocupa, se interpuso el</w:t>
      </w:r>
      <w:r w:rsidRPr="00D54D18">
        <w:rPr>
          <w:rFonts w:ascii="Palatino Linotype" w:hAnsi="Palatino Linotype" w:cs="Arial"/>
          <w:b/>
        </w:rPr>
        <w:t xml:space="preserve"> </w:t>
      </w:r>
      <w:r w:rsidR="00045967" w:rsidRPr="00D54D18">
        <w:rPr>
          <w:rFonts w:ascii="Palatino Linotype" w:hAnsi="Palatino Linotype" w:cs="Arial"/>
          <w:b/>
          <w:u w:val="single"/>
        </w:rPr>
        <w:t>trece de julio</w:t>
      </w:r>
      <w:r w:rsidRPr="00D54D18">
        <w:rPr>
          <w:rFonts w:ascii="Palatino Linotype" w:hAnsi="Palatino Linotype" w:cs="Arial"/>
          <w:b/>
          <w:u w:val="single"/>
        </w:rPr>
        <w:t xml:space="preserve"> de dos mil dieciocho</w:t>
      </w:r>
      <w:r w:rsidRPr="00D54D18">
        <w:rPr>
          <w:rFonts w:ascii="Palatino Linotype" w:hAnsi="Palatino Linotype" w:cs="Arial"/>
        </w:rPr>
        <w:t>, éste se encuentra dentro de los márgenes temporales previstos en el citado precepto legal y, por tanto, se considera oportuno.</w:t>
      </w:r>
    </w:p>
    <w:p w:rsidR="008D3A64" w:rsidRPr="00D54D18" w:rsidRDefault="0055114F" w:rsidP="00E47FE7">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D54D18">
        <w:rPr>
          <w:rFonts w:ascii="Palatino Linotype" w:hAnsi="Palatino Linotype" w:cs="Arial"/>
        </w:rPr>
        <w:t xml:space="preserve"> </w:t>
      </w:r>
    </w:p>
    <w:p w:rsidR="008001BA" w:rsidRPr="00D54D18" w:rsidRDefault="00F6302B" w:rsidP="00194604">
      <w:pPr>
        <w:pStyle w:val="Prrafodelista"/>
        <w:widowControl w:val="0"/>
        <w:tabs>
          <w:tab w:val="left" w:pos="1701"/>
        </w:tabs>
        <w:autoSpaceDE w:val="0"/>
        <w:autoSpaceDN w:val="0"/>
        <w:adjustRightInd w:val="0"/>
        <w:spacing w:line="360" w:lineRule="auto"/>
        <w:ind w:left="0"/>
        <w:jc w:val="both"/>
        <w:rPr>
          <w:rFonts w:ascii="Palatino Linotype" w:hAnsi="Palatino Linotype"/>
        </w:rPr>
      </w:pPr>
      <w:r w:rsidRPr="00D54D18">
        <w:rPr>
          <w:rFonts w:ascii="Palatino Linotype" w:hAnsi="Palatino Linotype" w:cs="Arial"/>
          <w:b/>
          <w:sz w:val="28"/>
          <w:szCs w:val="28"/>
        </w:rPr>
        <w:t>CUARTO.</w:t>
      </w:r>
      <w:r w:rsidRPr="00D54D18">
        <w:rPr>
          <w:rFonts w:ascii="Palatino Linotype" w:hAnsi="Palatino Linotype" w:cs="Arial"/>
          <w:b/>
        </w:rPr>
        <w:t xml:space="preserve"> </w:t>
      </w:r>
      <w:r w:rsidR="008001BA" w:rsidRPr="00D54D18">
        <w:rPr>
          <w:rFonts w:ascii="Palatino Linotype" w:hAnsi="Palatino Linotype" w:cs="Arial"/>
          <w:b/>
          <w:szCs w:val="28"/>
        </w:rPr>
        <w:t xml:space="preserve">Procedibilidad. </w:t>
      </w:r>
      <w:r w:rsidR="008001BA" w:rsidRPr="00D54D18">
        <w:rPr>
          <w:rFonts w:ascii="Palatino Linotype" w:hAnsi="Palatino Linotype" w:cs="Arial"/>
        </w:rPr>
        <w:t xml:space="preserve">Del análisis efectuado, se advierte que resulta procedente la interposición del recurso y se concluye la acreditación </w:t>
      </w:r>
      <w:r w:rsidR="008001BA" w:rsidRPr="00D54D18">
        <w:rPr>
          <w:rFonts w:ascii="Palatino Linotype" w:hAnsi="Palatino Linotype" w:cs="Arial"/>
          <w:snapToGrid w:val="0"/>
        </w:rPr>
        <w:t>plena</w:t>
      </w:r>
      <w:r w:rsidR="008001BA" w:rsidRPr="00D54D18">
        <w:rPr>
          <w:rFonts w:ascii="Palatino Linotype" w:hAnsi="Palatino Linotype" w:cs="Arial"/>
        </w:rPr>
        <w:t xml:space="preserve"> de todos y cada uno de los elementos formales exigidos por el artículo 180 de la Ley de Transparencia y Acceso a la Información</w:t>
      </w:r>
      <w:r w:rsidR="008001BA" w:rsidRPr="00D54D18">
        <w:rPr>
          <w:rFonts w:ascii="Palatino Linotype" w:hAnsi="Palatino Linotype"/>
        </w:rPr>
        <w:t xml:space="preserve"> Pública del Estado de México y Municipios, en atención a que fue presentado mediante el formato visible en </w:t>
      </w:r>
      <w:r w:rsidR="008001BA" w:rsidRPr="00D54D18">
        <w:rPr>
          <w:rFonts w:ascii="Palatino Linotype" w:hAnsi="Palatino Linotype"/>
          <w:b/>
        </w:rPr>
        <w:t>EL SAIMEX</w:t>
      </w:r>
      <w:r w:rsidR="008001BA" w:rsidRPr="00D54D18">
        <w:rPr>
          <w:rFonts w:ascii="Palatino Linotype" w:hAnsi="Palatino Linotype"/>
        </w:rPr>
        <w:t>.</w:t>
      </w:r>
    </w:p>
    <w:p w:rsidR="008D3A64" w:rsidRPr="00D54D18" w:rsidRDefault="008D3A64" w:rsidP="00194604">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rsidR="004A1D28" w:rsidRPr="00D54D18" w:rsidRDefault="008D3A64" w:rsidP="004A1D28">
      <w:pPr>
        <w:spacing w:before="240" w:after="240" w:line="360" w:lineRule="auto"/>
        <w:jc w:val="both"/>
        <w:rPr>
          <w:rFonts w:ascii="Palatino Linotype" w:hAnsi="Palatino Linotype" w:cs="Arial"/>
        </w:rPr>
      </w:pPr>
      <w:r w:rsidRPr="00D54D18">
        <w:rPr>
          <w:rFonts w:ascii="Palatino Linotype" w:hAnsi="Palatino Linotype" w:cs="Arial"/>
          <w:b/>
          <w:sz w:val="28"/>
          <w:szCs w:val="28"/>
        </w:rPr>
        <w:t>QUINTO.</w:t>
      </w:r>
      <w:r w:rsidRPr="00D54D18">
        <w:rPr>
          <w:rFonts w:ascii="Palatino Linotype" w:hAnsi="Palatino Linotype" w:cs="Arial"/>
          <w:b/>
        </w:rPr>
        <w:t xml:space="preserve"> </w:t>
      </w:r>
      <w:r w:rsidRPr="00D54D18">
        <w:rPr>
          <w:rFonts w:ascii="Palatino Linotype" w:hAnsi="Palatino Linotype" w:cs="Arial"/>
          <w:b/>
          <w:color w:val="000000" w:themeColor="text1"/>
        </w:rPr>
        <w:t>Estudio y resolución del asunto.</w:t>
      </w:r>
      <w:r w:rsidR="00DB76A7" w:rsidRPr="00D54D18">
        <w:rPr>
          <w:rFonts w:ascii="Palatino Linotype" w:hAnsi="Palatino Linotype" w:cs="Arial"/>
        </w:rPr>
        <w:t xml:space="preserve"> </w:t>
      </w:r>
      <w:r w:rsidR="004A1D28" w:rsidRPr="00D54D18">
        <w:rPr>
          <w:rFonts w:ascii="Palatino Linotype" w:hAnsi="Palatino Linotype" w:cs="Arial"/>
        </w:rPr>
        <w:t xml:space="preserve">Una vez determinada la vía sobre la que versará el presente recurso, y previa revisión del expediente electrónico integrado en </w:t>
      </w:r>
      <w:r w:rsidR="004A1D28" w:rsidRPr="00D54D18">
        <w:rPr>
          <w:rFonts w:ascii="Palatino Linotype" w:hAnsi="Palatino Linotype" w:cs="Arial"/>
          <w:b/>
        </w:rPr>
        <w:t>EL SAIMEX</w:t>
      </w:r>
      <w:r w:rsidR="004A1D28" w:rsidRPr="00D54D18">
        <w:rPr>
          <w:rFonts w:ascii="Palatino Linotype" w:hAnsi="Palatino Linotype" w:cs="Arial"/>
        </w:rPr>
        <w:t xml:space="preserve"> con motivo de la solicitud de información y del recurso a que da origen, es conveniente analizar si la respuesta del </w:t>
      </w:r>
      <w:r w:rsidR="004A1D28" w:rsidRPr="00D54D18">
        <w:rPr>
          <w:rFonts w:ascii="Palatino Linotype" w:hAnsi="Palatino Linotype" w:cs="Arial"/>
          <w:b/>
          <w:lang w:val="es-MX" w:eastAsia="es-MX"/>
        </w:rPr>
        <w:t>SUJETO OBLIGADO</w:t>
      </w:r>
      <w:r w:rsidR="004A1D28" w:rsidRPr="00D54D18">
        <w:rPr>
          <w:rFonts w:ascii="Palatino Linotype" w:hAnsi="Palatino Linotype" w:cs="Arial"/>
        </w:rPr>
        <w:t xml:space="preserve"> cumple con los requisitos y procedimientos del derecho de acceso a la información pública.</w:t>
      </w:r>
    </w:p>
    <w:p w:rsidR="004A1D28" w:rsidRPr="00D54D18" w:rsidRDefault="004A1D28" w:rsidP="004A1D28">
      <w:pPr>
        <w:spacing w:before="240" w:after="240" w:line="360" w:lineRule="auto"/>
        <w:jc w:val="both"/>
        <w:rPr>
          <w:rFonts w:ascii="Palatino Linotype" w:hAnsi="Palatino Linotype" w:cs="Arial"/>
        </w:rPr>
      </w:pPr>
      <w:r w:rsidRPr="00D54D18">
        <w:rPr>
          <w:rFonts w:ascii="Palatino Linotype" w:hAnsi="Palatino Linotype" w:cs="Arial"/>
        </w:rPr>
        <w:t xml:space="preserve">Atento a ello, </w:t>
      </w:r>
      <w:r w:rsidRPr="00D54D18">
        <w:rPr>
          <w:rFonts w:ascii="Palatino Linotype" w:eastAsia="Arial Unicode MS" w:hAnsi="Palatino Linotype" w:cs="Arial"/>
        </w:rPr>
        <w:t xml:space="preserve">primeramente </w:t>
      </w:r>
      <w:r w:rsidRPr="00D54D18">
        <w:rPr>
          <w:rFonts w:ascii="Palatino Linotype" w:hAnsi="Palatino Linotype" w:cs="Arial"/>
        </w:rPr>
        <w:t>cabe precisar que el artículo 4, párrafo segundo de la Ley de Transparencia y Acceso a la Información Pública del Estado de México y Municipios, dispone:</w:t>
      </w:r>
    </w:p>
    <w:p w:rsidR="004A1D28" w:rsidRPr="00D54D18" w:rsidRDefault="004A1D28" w:rsidP="004A1D28">
      <w:pPr>
        <w:spacing w:before="120" w:after="120"/>
        <w:ind w:left="851" w:right="902"/>
        <w:jc w:val="both"/>
        <w:rPr>
          <w:rFonts w:ascii="Palatino Linotype" w:hAnsi="Palatino Linotype" w:cs="Arial"/>
          <w:i/>
          <w:color w:val="000000"/>
          <w:sz w:val="22"/>
          <w:szCs w:val="22"/>
        </w:rPr>
      </w:pPr>
      <w:r w:rsidRPr="00D54D18">
        <w:rPr>
          <w:rFonts w:ascii="Palatino Linotype" w:hAnsi="Palatino Linotype" w:cs="Arial"/>
          <w:b/>
          <w:i/>
          <w:sz w:val="22"/>
          <w:szCs w:val="22"/>
        </w:rPr>
        <w:t>“</w:t>
      </w:r>
      <w:r w:rsidRPr="00D54D18">
        <w:rPr>
          <w:rFonts w:ascii="Palatino Linotype" w:hAnsi="Palatino Linotype" w:cs="Arial"/>
          <w:b/>
          <w:i/>
          <w:color w:val="000000"/>
          <w:sz w:val="22"/>
          <w:szCs w:val="22"/>
        </w:rPr>
        <w:t xml:space="preserve">Artículo 4. </w:t>
      </w:r>
      <w:r w:rsidRPr="00D54D18">
        <w:rPr>
          <w:rFonts w:ascii="Palatino Linotype" w:hAnsi="Palatino Linotype" w:cs="Arial"/>
          <w:i/>
          <w:color w:val="000000"/>
          <w:sz w:val="22"/>
          <w:szCs w:val="22"/>
        </w:rPr>
        <w:t xml:space="preserve">… </w:t>
      </w:r>
    </w:p>
    <w:p w:rsidR="004A1D28" w:rsidRPr="00D54D18" w:rsidRDefault="004A1D28" w:rsidP="004A1D28">
      <w:pPr>
        <w:spacing w:before="120" w:after="120"/>
        <w:ind w:left="851" w:right="902"/>
        <w:jc w:val="both"/>
        <w:rPr>
          <w:rFonts w:ascii="Palatino Linotype" w:hAnsi="Palatino Linotype" w:cs="Arial"/>
          <w:i/>
          <w:color w:val="000000"/>
          <w:sz w:val="22"/>
          <w:szCs w:val="22"/>
        </w:rPr>
      </w:pPr>
      <w:r w:rsidRPr="00D54D18">
        <w:rPr>
          <w:rFonts w:ascii="Palatino Linotype" w:hAnsi="Palatino Linotype" w:cs="Arial"/>
          <w:i/>
          <w:color w:val="000000"/>
          <w:sz w:val="22"/>
          <w:szCs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D54D18">
        <w:rPr>
          <w:rFonts w:ascii="Palatino Linotype" w:hAnsi="Palatino Linotype" w:cs="Arial"/>
          <w:i/>
          <w:sz w:val="22"/>
          <w:szCs w:val="22"/>
        </w:rPr>
        <w:t>...</w:t>
      </w:r>
      <w:r w:rsidRPr="00D54D18">
        <w:rPr>
          <w:rFonts w:ascii="Palatino Linotype" w:hAnsi="Palatino Linotype" w:cs="Arial"/>
          <w:b/>
          <w:i/>
          <w:sz w:val="22"/>
          <w:szCs w:val="22"/>
        </w:rPr>
        <w:t>”</w:t>
      </w:r>
    </w:p>
    <w:p w:rsidR="004A1D28" w:rsidRPr="00D54D18" w:rsidRDefault="004A1D28" w:rsidP="004A1D28">
      <w:pPr>
        <w:spacing w:before="240" w:after="240" w:line="360" w:lineRule="auto"/>
        <w:jc w:val="both"/>
        <w:rPr>
          <w:rFonts w:ascii="Palatino Linotype" w:hAnsi="Palatino Linotype" w:cs="Arial"/>
          <w:i/>
          <w:sz w:val="22"/>
          <w:szCs w:val="22"/>
        </w:rPr>
      </w:pPr>
      <w:r w:rsidRPr="00D54D18">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4A1D28" w:rsidRPr="00D54D18" w:rsidRDefault="004A1D28" w:rsidP="004A1D28">
      <w:pPr>
        <w:spacing w:before="240" w:after="240" w:line="360" w:lineRule="auto"/>
        <w:jc w:val="both"/>
        <w:rPr>
          <w:rFonts w:ascii="Palatino Linotype" w:hAnsi="Palatino Linotype" w:cs="Arial"/>
        </w:rPr>
      </w:pPr>
      <w:r w:rsidRPr="00D54D18">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4A1D28" w:rsidRPr="00D54D18" w:rsidRDefault="004A1D28" w:rsidP="004A1D28">
      <w:pPr>
        <w:spacing w:before="120" w:after="120"/>
        <w:ind w:left="851" w:right="902"/>
        <w:jc w:val="both"/>
        <w:rPr>
          <w:rFonts w:ascii="Palatino Linotype" w:hAnsi="Palatino Linotype" w:cs="Arial"/>
          <w:i/>
          <w:sz w:val="22"/>
          <w:szCs w:val="22"/>
        </w:rPr>
      </w:pPr>
      <w:r w:rsidRPr="00D54D18">
        <w:rPr>
          <w:rFonts w:ascii="Palatino Linotype" w:hAnsi="Palatino Linotype" w:cs="Arial"/>
          <w:b/>
          <w:i/>
          <w:sz w:val="22"/>
          <w:szCs w:val="22"/>
        </w:rPr>
        <w:t>“</w:t>
      </w:r>
      <w:r w:rsidRPr="00D54D18">
        <w:rPr>
          <w:rFonts w:ascii="Palatino Linotype" w:hAnsi="Palatino Linotype" w:cs="Arial"/>
          <w:b/>
          <w:i/>
          <w:color w:val="000000"/>
          <w:sz w:val="22"/>
          <w:szCs w:val="22"/>
        </w:rPr>
        <w:t>Artículo 12.</w:t>
      </w:r>
      <w:r w:rsidRPr="00D54D18">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rsidR="004A1D28" w:rsidRPr="00D54D18" w:rsidRDefault="004A1D28" w:rsidP="004A1D28">
      <w:pPr>
        <w:spacing w:before="120" w:after="120"/>
        <w:ind w:left="851" w:right="902"/>
        <w:jc w:val="both"/>
        <w:rPr>
          <w:rFonts w:ascii="Palatino Linotype" w:hAnsi="Palatino Linotype" w:cs="Arial"/>
          <w:i/>
          <w:sz w:val="22"/>
          <w:szCs w:val="22"/>
        </w:rPr>
      </w:pPr>
      <w:r w:rsidRPr="00D54D18">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54D18">
        <w:rPr>
          <w:rFonts w:ascii="Palatino Linotype" w:hAnsi="Palatino Linotype" w:cs="Arial"/>
          <w:b/>
          <w:i/>
          <w:sz w:val="22"/>
          <w:szCs w:val="22"/>
        </w:rPr>
        <w:t>”</w:t>
      </w:r>
    </w:p>
    <w:p w:rsidR="004A1D28" w:rsidRPr="00D54D18" w:rsidRDefault="004A1D28" w:rsidP="004A1D28">
      <w:pPr>
        <w:spacing w:before="240" w:after="240" w:line="360" w:lineRule="auto"/>
        <w:jc w:val="both"/>
        <w:rPr>
          <w:rFonts w:ascii="Palatino Linotype" w:hAnsi="Palatino Linotype" w:cs="Arial"/>
          <w:color w:val="000000"/>
        </w:rPr>
      </w:pPr>
      <w:r w:rsidRPr="00D54D18">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D54D18">
        <w:rPr>
          <w:rFonts w:ascii="Palatino Linotype" w:hAnsi="Palatino Linotype" w:cs="Arial"/>
          <w:b/>
          <w:color w:val="000000"/>
        </w:rPr>
        <w:t xml:space="preserve"> </w:t>
      </w:r>
      <w:r w:rsidRPr="00D54D18">
        <w:rPr>
          <w:rFonts w:ascii="Palatino Linotype" w:hAnsi="Palatino Linotype" w:cs="Arial"/>
          <w:color w:val="000000"/>
        </w:rPr>
        <w:t xml:space="preserve">no tienen el deber de generar, poseer o administrar la </w:t>
      </w:r>
      <w:r w:rsidRPr="00D54D18">
        <w:rPr>
          <w:rFonts w:ascii="Palatino Linotype" w:hAnsi="Palatino Linotype" w:cs="Arial"/>
          <w:color w:val="000000"/>
        </w:rPr>
        <w:lastRenderedPageBreak/>
        <w:t xml:space="preserve">información pública con el grado de detalle solicitado; esto es, que no tienen el deber de generar un documento </w:t>
      </w:r>
      <w:r w:rsidRPr="00D54D18">
        <w:rPr>
          <w:rFonts w:ascii="Palatino Linotype" w:hAnsi="Palatino Linotype" w:cs="Arial"/>
          <w:i/>
          <w:color w:val="000000"/>
        </w:rPr>
        <w:t>ad hoc</w:t>
      </w:r>
      <w:r w:rsidRPr="00D54D18">
        <w:rPr>
          <w:rFonts w:ascii="Palatino Linotype" w:hAnsi="Palatino Linotype" w:cs="Arial"/>
          <w:color w:val="000000"/>
        </w:rPr>
        <w:t>, para satisfacer el derecho de acceso a la información pública.</w:t>
      </w:r>
    </w:p>
    <w:p w:rsidR="004A1D28" w:rsidRPr="00D54D18" w:rsidRDefault="004A1D28" w:rsidP="004A1D28">
      <w:pPr>
        <w:spacing w:before="240" w:after="240" w:line="360" w:lineRule="auto"/>
        <w:jc w:val="both"/>
        <w:rPr>
          <w:rFonts w:ascii="Palatino Linotype" w:hAnsi="Palatino Linotype"/>
          <w:b/>
          <w:bCs/>
          <w:color w:val="000000"/>
        </w:rPr>
      </w:pPr>
      <w:r w:rsidRPr="00D54D18">
        <w:rPr>
          <w:rFonts w:ascii="Palatino Linotype" w:hAnsi="Palatino Linotype" w:cs="Arial"/>
          <w:color w:val="000000"/>
        </w:rPr>
        <w:t xml:space="preserve">Como apoyo a lo anterior, es aplicable el Criterio 03-17, emitido por </w:t>
      </w:r>
      <w:r w:rsidRPr="00D54D18">
        <w:rPr>
          <w:rFonts w:ascii="Palatino Linotype" w:eastAsia="Arial Unicode MS" w:hAnsi="Palatino Linotype" w:cs="Arial"/>
          <w:color w:val="000000"/>
        </w:rPr>
        <w:t>el Instituto Nacional de Transparencia, Acceso a la Información y Protección de Datos Personales,</w:t>
      </w:r>
      <w:r w:rsidRPr="00D54D18">
        <w:rPr>
          <w:rFonts w:ascii="Palatino Linotype" w:hAnsi="Palatino Linotype"/>
          <w:bCs/>
          <w:color w:val="000000"/>
        </w:rPr>
        <w:t xml:space="preserve"> que dice:</w:t>
      </w:r>
      <w:r w:rsidRPr="00D54D18">
        <w:rPr>
          <w:rFonts w:ascii="Palatino Linotype" w:hAnsi="Palatino Linotype"/>
          <w:b/>
          <w:bCs/>
          <w:color w:val="000000"/>
        </w:rPr>
        <w:t xml:space="preserve"> </w:t>
      </w:r>
    </w:p>
    <w:p w:rsidR="004A1D28" w:rsidRPr="00D54D18" w:rsidRDefault="004A1D28" w:rsidP="004A1D28">
      <w:pPr>
        <w:spacing w:before="120" w:after="120"/>
        <w:ind w:left="851" w:right="902"/>
        <w:jc w:val="both"/>
        <w:rPr>
          <w:rFonts w:ascii="Palatino Linotype" w:hAnsi="Palatino Linotype" w:cs="Arial"/>
          <w:i/>
          <w:color w:val="000000"/>
          <w:sz w:val="22"/>
          <w:szCs w:val="22"/>
        </w:rPr>
      </w:pPr>
      <w:r w:rsidRPr="00D54D18">
        <w:rPr>
          <w:rFonts w:ascii="Palatino Linotype" w:hAnsi="Palatino Linotype" w:cs="Arial"/>
          <w:b/>
          <w:i/>
          <w:color w:val="000000"/>
          <w:sz w:val="22"/>
          <w:szCs w:val="22"/>
        </w:rPr>
        <w:t>“No existe obligación de elaborar documentos ad hoc para atender las solicitudes de acceso a la información.</w:t>
      </w:r>
      <w:r w:rsidRPr="00D54D18">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A1D28" w:rsidRPr="00D54D18" w:rsidRDefault="004A1D28" w:rsidP="004A1D28">
      <w:pPr>
        <w:spacing w:before="120" w:after="120"/>
        <w:ind w:left="851" w:right="902"/>
        <w:jc w:val="both"/>
        <w:rPr>
          <w:rFonts w:ascii="Palatino Linotype" w:hAnsi="Palatino Linotype" w:cs="Arial"/>
          <w:i/>
          <w:color w:val="000000"/>
          <w:sz w:val="22"/>
          <w:szCs w:val="22"/>
        </w:rPr>
      </w:pPr>
      <w:r w:rsidRPr="00D54D18">
        <w:rPr>
          <w:rFonts w:ascii="Palatino Linotype" w:hAnsi="Palatino Linotype" w:cs="Arial"/>
          <w:i/>
          <w:color w:val="000000"/>
          <w:sz w:val="22"/>
          <w:szCs w:val="22"/>
        </w:rPr>
        <w:t xml:space="preserve">Resoluciones: </w:t>
      </w:r>
    </w:p>
    <w:p w:rsidR="004A1D28" w:rsidRPr="00D54D18" w:rsidRDefault="004A1D28" w:rsidP="004A1D28">
      <w:pPr>
        <w:spacing w:before="120" w:after="120"/>
        <w:ind w:left="851" w:right="902"/>
        <w:jc w:val="both"/>
        <w:rPr>
          <w:rFonts w:ascii="Palatino Linotype" w:hAnsi="Palatino Linotype" w:cs="Arial"/>
          <w:i/>
          <w:color w:val="000000"/>
          <w:sz w:val="22"/>
          <w:szCs w:val="22"/>
        </w:rPr>
      </w:pPr>
      <w:r w:rsidRPr="00D54D18">
        <w:rPr>
          <w:rFonts w:ascii="Palatino Linotype" w:hAnsi="Palatino Linotype" w:cs="Arial"/>
          <w:i/>
          <w:color w:val="000000"/>
          <w:sz w:val="22"/>
          <w:szCs w:val="22"/>
        </w:rPr>
        <w:sym w:font="Symbol" w:char="F0B7"/>
      </w:r>
      <w:r w:rsidRPr="00D54D18">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4A1D28" w:rsidRPr="00D54D18" w:rsidRDefault="004A1D28" w:rsidP="004A1D28">
      <w:pPr>
        <w:spacing w:before="120" w:after="120"/>
        <w:ind w:left="851" w:right="902"/>
        <w:jc w:val="both"/>
        <w:rPr>
          <w:rFonts w:ascii="Palatino Linotype" w:hAnsi="Palatino Linotype" w:cs="Arial"/>
          <w:i/>
          <w:color w:val="000000"/>
          <w:sz w:val="22"/>
          <w:szCs w:val="22"/>
        </w:rPr>
      </w:pPr>
      <w:r w:rsidRPr="00D54D18">
        <w:rPr>
          <w:rFonts w:ascii="Palatino Linotype" w:hAnsi="Palatino Linotype" w:cs="Arial"/>
          <w:i/>
          <w:color w:val="000000"/>
          <w:sz w:val="22"/>
          <w:szCs w:val="22"/>
        </w:rPr>
        <w:sym w:font="Symbol" w:char="F0B7"/>
      </w:r>
      <w:r w:rsidRPr="00D54D18">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4A1D28" w:rsidRPr="00D54D18" w:rsidRDefault="004A1D28" w:rsidP="004A1D28">
      <w:pPr>
        <w:spacing w:before="120" w:after="120"/>
        <w:ind w:left="851" w:right="902"/>
        <w:jc w:val="both"/>
        <w:rPr>
          <w:rFonts w:ascii="Palatino Linotype" w:hAnsi="Palatino Linotype" w:cs="Arial"/>
          <w:i/>
          <w:color w:val="000000"/>
          <w:sz w:val="22"/>
          <w:szCs w:val="22"/>
        </w:rPr>
      </w:pPr>
      <w:r w:rsidRPr="00D54D18">
        <w:rPr>
          <w:rFonts w:ascii="Palatino Linotype" w:hAnsi="Palatino Linotype" w:cs="Arial"/>
          <w:i/>
          <w:color w:val="000000"/>
          <w:sz w:val="22"/>
          <w:szCs w:val="22"/>
        </w:rPr>
        <w:sym w:font="Symbol" w:char="F0B7"/>
      </w:r>
      <w:r w:rsidRPr="00D54D18">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4A1D28" w:rsidRPr="00D54D18" w:rsidRDefault="004A1D28" w:rsidP="004A1D28">
      <w:pPr>
        <w:spacing w:before="240" w:after="240" w:line="360" w:lineRule="auto"/>
        <w:jc w:val="both"/>
        <w:rPr>
          <w:rFonts w:ascii="Palatino Linotype" w:hAnsi="Palatino Linotype" w:cs="Arial"/>
          <w:color w:val="000000" w:themeColor="text1"/>
        </w:rPr>
      </w:pPr>
      <w:r w:rsidRPr="00D54D18">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D54D18">
        <w:rPr>
          <w:rFonts w:ascii="Palatino Linotype" w:hAnsi="Palatino Linotype" w:cs="Arial"/>
        </w:rPr>
        <w:t>generen</w:t>
      </w:r>
      <w:r w:rsidRPr="00D54D18">
        <w:rPr>
          <w:rFonts w:ascii="Palatino Linotype" w:hAnsi="Palatino Linotype" w:cs="Arial"/>
          <w:color w:val="000000" w:themeColor="text1"/>
        </w:rPr>
        <w:t xml:space="preserve">, administren o posean en el ejercicio de sus atribuciones; por consiguiente, la información pública se encuentra a </w:t>
      </w:r>
      <w:r w:rsidRPr="00D54D18">
        <w:rPr>
          <w:rFonts w:ascii="Palatino Linotype" w:hAnsi="Palatino Linotype" w:cs="Arial"/>
          <w:color w:val="000000" w:themeColor="text1"/>
        </w:rPr>
        <w:lastRenderedPageBreak/>
        <w:t>disposición de cualquier persona, lo que implica que es deber de los Sujetos Obligados, garantizar el derecho de acceso a la información pública.</w:t>
      </w:r>
    </w:p>
    <w:p w:rsidR="004A1D28" w:rsidRPr="00D54D18" w:rsidRDefault="004A1D28" w:rsidP="004A1D28">
      <w:pPr>
        <w:spacing w:before="240" w:after="240" w:line="360" w:lineRule="auto"/>
        <w:jc w:val="both"/>
        <w:rPr>
          <w:rFonts w:ascii="Palatino Linotype" w:hAnsi="Palatino Linotype" w:cs="Arial"/>
          <w:color w:val="000000" w:themeColor="text1"/>
        </w:rPr>
      </w:pPr>
      <w:r w:rsidRPr="00D54D18">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D54D18">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54D18">
        <w:rPr>
          <w:rFonts w:ascii="Palatino Linotype" w:hAnsi="Palatino Linotype" w:cs="Arial"/>
          <w:color w:val="000000" w:themeColor="text1"/>
        </w:rPr>
        <w:t xml:space="preserve">; los que, </w:t>
      </w:r>
      <w:r w:rsidRPr="00D54D18">
        <w:rPr>
          <w:rFonts w:ascii="Palatino Linotype" w:hAnsi="Palatino Linotype" w:cs="Arial"/>
        </w:rPr>
        <w:t>podrán estar en cualquier medio, sea escrito, impreso, sonoro, visual, electrónico, informático u holográfico</w:t>
      </w:r>
      <w:r w:rsidRPr="00D54D18">
        <w:rPr>
          <w:rFonts w:ascii="Palatino Linotype" w:hAnsi="Palatino Linotype" w:cs="Arial"/>
          <w:color w:val="000000" w:themeColor="text1"/>
        </w:rPr>
        <w:t xml:space="preserve">, de conformidad con el artículo 3, fracción XI de la Ley de la materia, el cual dispone lo siguiente: </w:t>
      </w:r>
    </w:p>
    <w:p w:rsidR="004A1D28" w:rsidRPr="00D54D18" w:rsidRDefault="004A1D28" w:rsidP="004A1D28">
      <w:pPr>
        <w:spacing w:before="120" w:after="120"/>
        <w:ind w:left="851" w:right="901"/>
        <w:jc w:val="both"/>
        <w:rPr>
          <w:rFonts w:ascii="Palatino Linotype" w:hAnsi="Palatino Linotype" w:cs="Arial"/>
          <w:i/>
          <w:color w:val="000000"/>
          <w:sz w:val="22"/>
          <w:szCs w:val="22"/>
        </w:rPr>
      </w:pPr>
      <w:r w:rsidRPr="00D54D18">
        <w:rPr>
          <w:rFonts w:ascii="Palatino Linotype" w:hAnsi="Palatino Linotype" w:cs="Arial"/>
          <w:b/>
          <w:i/>
          <w:color w:val="000000"/>
          <w:sz w:val="22"/>
          <w:szCs w:val="22"/>
        </w:rPr>
        <w:t xml:space="preserve">“Artículo 3. </w:t>
      </w:r>
      <w:r w:rsidRPr="00D54D18">
        <w:rPr>
          <w:rFonts w:ascii="Palatino Linotype" w:hAnsi="Palatino Linotype" w:cs="Arial"/>
          <w:i/>
          <w:color w:val="000000"/>
          <w:sz w:val="22"/>
          <w:szCs w:val="22"/>
        </w:rPr>
        <w:t>Para los efectos de la presente Ley se entenderá por:</w:t>
      </w:r>
    </w:p>
    <w:p w:rsidR="004A1D28" w:rsidRPr="00D54D18" w:rsidRDefault="004A1D28" w:rsidP="004A1D28">
      <w:pPr>
        <w:spacing w:before="120" w:after="120"/>
        <w:ind w:left="851" w:right="850"/>
        <w:jc w:val="both"/>
        <w:rPr>
          <w:rFonts w:ascii="Palatino Linotype" w:hAnsi="Palatino Linotype" w:cs="Arial"/>
          <w:i/>
          <w:color w:val="000000"/>
          <w:sz w:val="22"/>
          <w:szCs w:val="22"/>
        </w:rPr>
      </w:pPr>
      <w:r w:rsidRPr="00D54D18">
        <w:rPr>
          <w:rFonts w:ascii="Palatino Linotype" w:hAnsi="Palatino Linotype" w:cs="Arial"/>
          <w:i/>
          <w:color w:val="000000"/>
          <w:sz w:val="22"/>
          <w:szCs w:val="22"/>
        </w:rPr>
        <w:t>…</w:t>
      </w:r>
    </w:p>
    <w:p w:rsidR="004A1D28" w:rsidRPr="00D54D18" w:rsidRDefault="004A1D28" w:rsidP="004A1D28">
      <w:pPr>
        <w:spacing w:before="120" w:after="120"/>
        <w:ind w:left="851" w:right="901"/>
        <w:jc w:val="both"/>
        <w:rPr>
          <w:rFonts w:ascii="Palatino Linotype" w:hAnsi="Palatino Linotype" w:cs="Arial"/>
          <w:i/>
          <w:color w:val="000000"/>
          <w:sz w:val="22"/>
          <w:szCs w:val="22"/>
        </w:rPr>
      </w:pPr>
      <w:r w:rsidRPr="00D54D18">
        <w:rPr>
          <w:rFonts w:ascii="Palatino Linotype" w:hAnsi="Palatino Linotype" w:cs="Arial"/>
          <w:b/>
          <w:i/>
          <w:color w:val="000000"/>
          <w:sz w:val="22"/>
          <w:szCs w:val="22"/>
        </w:rPr>
        <w:t>XI. Documento:</w:t>
      </w:r>
      <w:r w:rsidRPr="00D54D18">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A1D28" w:rsidRPr="00D54D18" w:rsidRDefault="004A1D28" w:rsidP="004A1D28">
      <w:pPr>
        <w:autoSpaceDE w:val="0"/>
        <w:autoSpaceDN w:val="0"/>
        <w:adjustRightInd w:val="0"/>
        <w:spacing w:before="240" w:after="240" w:line="360" w:lineRule="auto"/>
        <w:jc w:val="both"/>
        <w:rPr>
          <w:rFonts w:ascii="Palatino Linotype" w:hAnsi="Palatino Linotype" w:cs="Arial"/>
        </w:rPr>
      </w:pPr>
      <w:r w:rsidRPr="00D54D18">
        <w:rPr>
          <w:rFonts w:ascii="Palatino Linotype" w:hAnsi="Palatino Linotype" w:cs="Arial"/>
        </w:rPr>
        <w:t xml:space="preserve">Siendo aplicable el Criterio </w:t>
      </w:r>
      <w:r w:rsidRPr="00D54D1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54D18">
        <w:rPr>
          <w:rFonts w:ascii="Palatino Linotype" w:hAnsi="Palatino Linotype" w:cs="Arial"/>
        </w:rPr>
        <w:t>cuyo rubro y texto dispone:</w:t>
      </w:r>
    </w:p>
    <w:p w:rsidR="004A1D28" w:rsidRPr="00D54D18" w:rsidRDefault="004A1D28" w:rsidP="004A1D28">
      <w:pPr>
        <w:spacing w:before="120" w:after="120"/>
        <w:ind w:left="851" w:right="901"/>
        <w:jc w:val="center"/>
        <w:rPr>
          <w:rFonts w:ascii="Palatino Linotype" w:hAnsi="Palatino Linotype" w:cs="Arial"/>
          <w:b/>
          <w:i/>
          <w:sz w:val="22"/>
          <w:szCs w:val="22"/>
          <w:lang w:eastAsia="es-MX"/>
        </w:rPr>
      </w:pPr>
      <w:r w:rsidRPr="00D54D18">
        <w:rPr>
          <w:rFonts w:ascii="Palatino Linotype" w:hAnsi="Palatino Linotype" w:cs="Arial"/>
          <w:b/>
          <w:sz w:val="22"/>
          <w:szCs w:val="22"/>
          <w:lang w:eastAsia="es-MX"/>
        </w:rPr>
        <w:lastRenderedPageBreak/>
        <w:t>“</w:t>
      </w:r>
      <w:r w:rsidRPr="00D54D18">
        <w:rPr>
          <w:rFonts w:ascii="Palatino Linotype" w:hAnsi="Palatino Linotype" w:cs="Arial"/>
          <w:b/>
          <w:i/>
          <w:sz w:val="22"/>
          <w:szCs w:val="22"/>
          <w:lang w:eastAsia="es-MX"/>
        </w:rPr>
        <w:t>CRITERIO 0002-11</w:t>
      </w:r>
    </w:p>
    <w:p w:rsidR="004A1D28" w:rsidRPr="00D54D18" w:rsidRDefault="004A1D28" w:rsidP="004A1D28">
      <w:pPr>
        <w:spacing w:before="120" w:after="120"/>
        <w:ind w:left="851" w:right="901"/>
        <w:jc w:val="both"/>
        <w:rPr>
          <w:rFonts w:ascii="Palatino Linotype" w:hAnsi="Palatino Linotype" w:cs="Arial"/>
          <w:i/>
          <w:sz w:val="22"/>
          <w:szCs w:val="22"/>
          <w:lang w:eastAsia="es-MX"/>
        </w:rPr>
      </w:pPr>
      <w:r w:rsidRPr="00D54D1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D54D18">
        <w:rPr>
          <w:rFonts w:ascii="Palatino Linotype" w:hAnsi="Palatino Linotype" w:cs="Arial"/>
          <w:b/>
          <w:bCs/>
          <w:i/>
          <w:sz w:val="22"/>
          <w:szCs w:val="22"/>
          <w:u w:val="single"/>
          <w:lang w:eastAsia="es-MX"/>
        </w:rPr>
        <w:t xml:space="preserve">V, XV, Y XVI, </w:t>
      </w:r>
      <w:r w:rsidRPr="00D54D18">
        <w:rPr>
          <w:rFonts w:ascii="Palatino Linotype" w:hAnsi="Palatino Linotype" w:cs="Arial"/>
          <w:b/>
          <w:i/>
          <w:sz w:val="22"/>
          <w:szCs w:val="22"/>
          <w:u w:val="single"/>
          <w:lang w:eastAsia="es-MX"/>
        </w:rPr>
        <w:t>3°, 4°, 11 Y 41.</w:t>
      </w:r>
      <w:r w:rsidRPr="00D54D1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A1D28" w:rsidRPr="00D54D18" w:rsidRDefault="004A1D28" w:rsidP="004A1D28">
      <w:pPr>
        <w:spacing w:before="120" w:after="120"/>
        <w:ind w:left="851" w:right="850"/>
        <w:jc w:val="both"/>
        <w:rPr>
          <w:rFonts w:ascii="Palatino Linotype" w:hAnsi="Palatino Linotype" w:cs="Arial"/>
          <w:i/>
          <w:sz w:val="22"/>
          <w:szCs w:val="22"/>
          <w:lang w:eastAsia="es-MX"/>
        </w:rPr>
      </w:pPr>
      <w:r w:rsidRPr="00D54D18">
        <w:rPr>
          <w:rFonts w:ascii="Palatino Linotype" w:hAnsi="Palatino Linotype" w:cs="Arial"/>
          <w:i/>
          <w:sz w:val="22"/>
          <w:szCs w:val="22"/>
          <w:lang w:eastAsia="es-MX"/>
        </w:rPr>
        <w:t>En consecuencia el acceso a la información se refiere a que se cumplan cualquiera de los siguientes tres supuestos:</w:t>
      </w:r>
    </w:p>
    <w:p w:rsidR="004A1D28" w:rsidRPr="00D54D18" w:rsidRDefault="004A1D28" w:rsidP="004A1D28">
      <w:pPr>
        <w:spacing w:before="120" w:after="120"/>
        <w:ind w:left="851" w:right="901"/>
        <w:jc w:val="both"/>
        <w:rPr>
          <w:rFonts w:ascii="Palatino Linotype" w:hAnsi="Palatino Linotype" w:cs="Arial"/>
          <w:b/>
          <w:i/>
          <w:sz w:val="22"/>
          <w:szCs w:val="22"/>
          <w:u w:val="single"/>
          <w:lang w:eastAsia="es-MX"/>
        </w:rPr>
      </w:pPr>
      <w:r w:rsidRPr="00D54D1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4A1D28" w:rsidRPr="00D54D18" w:rsidRDefault="004A1D28" w:rsidP="004A1D28">
      <w:pPr>
        <w:spacing w:before="120" w:after="120"/>
        <w:ind w:left="851" w:right="901"/>
        <w:jc w:val="both"/>
        <w:rPr>
          <w:rFonts w:ascii="Palatino Linotype" w:hAnsi="Palatino Linotype" w:cs="Arial"/>
          <w:i/>
          <w:sz w:val="22"/>
          <w:szCs w:val="22"/>
          <w:lang w:eastAsia="es-MX"/>
        </w:rPr>
      </w:pPr>
      <w:r w:rsidRPr="00D54D18">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4A1D28" w:rsidRPr="00D54D18" w:rsidRDefault="004A1D28" w:rsidP="004A1D28">
      <w:pPr>
        <w:spacing w:before="120" w:after="120"/>
        <w:ind w:left="851" w:right="901"/>
        <w:jc w:val="both"/>
        <w:rPr>
          <w:rFonts w:ascii="Palatino Linotype" w:hAnsi="Palatino Linotype" w:cs="Arial"/>
          <w:i/>
          <w:sz w:val="22"/>
          <w:szCs w:val="22"/>
          <w:lang w:eastAsia="es-MX"/>
        </w:rPr>
      </w:pPr>
      <w:r w:rsidRPr="00D54D1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DB76A7" w:rsidRPr="00D54D18" w:rsidRDefault="004A1D28" w:rsidP="004A1D28">
      <w:pPr>
        <w:spacing w:before="240" w:after="240" w:line="360" w:lineRule="auto"/>
        <w:ind w:left="851"/>
        <w:jc w:val="both"/>
        <w:rPr>
          <w:rFonts w:ascii="Palatino Linotype" w:hAnsi="Palatino Linotype" w:cs="Arial"/>
          <w:i/>
          <w:sz w:val="22"/>
          <w:szCs w:val="22"/>
        </w:rPr>
      </w:pPr>
      <w:r w:rsidRPr="00D54D18">
        <w:rPr>
          <w:rFonts w:ascii="Palatino Linotype" w:hAnsi="Palatino Linotype" w:cs="Arial"/>
          <w:i/>
          <w:sz w:val="22"/>
          <w:szCs w:val="22"/>
        </w:rPr>
        <w:t>(Énfasis Añadido)</w:t>
      </w:r>
    </w:p>
    <w:p w:rsidR="00045967" w:rsidRPr="00D54D18" w:rsidRDefault="00045967" w:rsidP="00DB76A7">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p>
    <w:p w:rsidR="00DB76A7" w:rsidRPr="00D54D18" w:rsidRDefault="00DB76A7" w:rsidP="00DB76A7">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r w:rsidRPr="00D54D18">
        <w:rPr>
          <w:rFonts w:ascii="Palatino Linotype" w:hAnsi="Palatino Linotype"/>
        </w:rPr>
        <w:t>En ese contexto, debemos</w:t>
      </w:r>
      <w:r w:rsidRPr="00D54D18">
        <w:rPr>
          <w:rFonts w:ascii="Palatino Linotype" w:hAnsi="Palatino Linotype" w:cs="Arial"/>
        </w:rPr>
        <w:t xml:space="preserve"> recordar que </w:t>
      </w:r>
      <w:r w:rsidRPr="00D54D18">
        <w:rPr>
          <w:rFonts w:ascii="Palatino Linotype" w:hAnsi="Palatino Linotype" w:cs="Arial"/>
          <w:b/>
        </w:rPr>
        <w:t xml:space="preserve">LA RECURRENTE </w:t>
      </w:r>
      <w:r w:rsidRPr="00D54D18">
        <w:rPr>
          <w:rFonts w:ascii="Palatino Linotype" w:hAnsi="Palatino Linotype"/>
        </w:rPr>
        <w:t>solicitó</w:t>
      </w:r>
      <w:r w:rsidRPr="00D54D18">
        <w:rPr>
          <w:rFonts w:ascii="Palatino Linotype" w:hAnsi="Palatino Linotype" w:cs="Arial"/>
        </w:rPr>
        <w:t xml:space="preserve"> lo siguiente:</w:t>
      </w:r>
    </w:p>
    <w:p w:rsidR="00DB76A7" w:rsidRPr="00D54D18" w:rsidRDefault="00DB76A7"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D54D18">
        <w:rPr>
          <w:rFonts w:ascii="Palatino Linotype" w:hAnsi="Palatino Linotype" w:cs="Arial"/>
        </w:rPr>
        <w:t>Número de empleado con el que se desempeña el C. Enrique Osorio.</w:t>
      </w:r>
    </w:p>
    <w:p w:rsidR="00DB76A7" w:rsidRPr="00D54D18" w:rsidRDefault="00742A24"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D54D18">
        <w:rPr>
          <w:rFonts w:ascii="Palatino Linotype" w:hAnsi="Palatino Linotype"/>
          <w:color w:val="000000"/>
        </w:rPr>
        <w:t>Saber s</w:t>
      </w:r>
      <w:r w:rsidR="00F655A8" w:rsidRPr="00D54D18">
        <w:rPr>
          <w:rFonts w:ascii="Palatino Linotype" w:hAnsi="Palatino Linotype"/>
          <w:color w:val="000000"/>
        </w:rPr>
        <w:t>i el C. Enrique Osorio es trabajador sindicalizado o de confianza</w:t>
      </w:r>
    </w:p>
    <w:p w:rsidR="00DB76A7" w:rsidRPr="00D54D18" w:rsidRDefault="00F655A8"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D54D18">
        <w:rPr>
          <w:rFonts w:ascii="Palatino Linotype" w:hAnsi="Palatino Linotype"/>
          <w:color w:val="000000"/>
        </w:rPr>
        <w:t>Actividades específicas el C. Enrique Osorio</w:t>
      </w:r>
    </w:p>
    <w:p w:rsidR="00F655A8" w:rsidRPr="00D54D18" w:rsidRDefault="00F655A8" w:rsidP="0067123D">
      <w:pPr>
        <w:pStyle w:val="Prrafodelista"/>
        <w:widowControl w:val="0"/>
        <w:numPr>
          <w:ilvl w:val="0"/>
          <w:numId w:val="16"/>
        </w:numPr>
        <w:tabs>
          <w:tab w:val="left" w:pos="1701"/>
          <w:tab w:val="left" w:pos="1843"/>
        </w:tabs>
        <w:autoSpaceDE w:val="0"/>
        <w:autoSpaceDN w:val="0"/>
        <w:adjustRightInd w:val="0"/>
        <w:spacing w:before="120" w:after="120" w:line="360" w:lineRule="auto"/>
        <w:contextualSpacing w:val="0"/>
        <w:jc w:val="both"/>
        <w:rPr>
          <w:rFonts w:ascii="Palatino Linotype" w:hAnsi="Palatino Linotype" w:cs="Arial"/>
        </w:rPr>
      </w:pPr>
      <w:r w:rsidRPr="00D54D18">
        <w:rPr>
          <w:rFonts w:ascii="Palatino Linotype" w:hAnsi="Palatino Linotype"/>
          <w:color w:val="000000"/>
        </w:rPr>
        <w:t>Área en donde se desempeña el C. Enrique Osorio</w:t>
      </w:r>
    </w:p>
    <w:p w:rsidR="00A5677D" w:rsidRPr="00D54D18" w:rsidRDefault="00A5677D" w:rsidP="00A5677D">
      <w:pPr>
        <w:spacing w:line="360" w:lineRule="auto"/>
      </w:pPr>
    </w:p>
    <w:p w:rsidR="00A576FD" w:rsidRPr="00D54D18" w:rsidRDefault="00A5677D" w:rsidP="00A5677D">
      <w:pPr>
        <w:spacing w:line="360" w:lineRule="auto"/>
        <w:jc w:val="both"/>
        <w:rPr>
          <w:rFonts w:ascii="Palatino Linotype" w:hAnsi="Palatino Linotype"/>
        </w:rPr>
      </w:pPr>
      <w:r w:rsidRPr="00D54D18">
        <w:rPr>
          <w:rFonts w:ascii="Palatino Linotype" w:hAnsi="Palatino Linotype"/>
        </w:rPr>
        <w:lastRenderedPageBreak/>
        <w:t xml:space="preserve">Precisado lo anterior, se observa que en su respuesta, </w:t>
      </w:r>
      <w:r w:rsidRPr="00D54D18">
        <w:rPr>
          <w:rFonts w:ascii="Palatino Linotype" w:hAnsi="Palatino Linotype"/>
          <w:b/>
        </w:rPr>
        <w:t>EL SUJETO OBLIGADO</w:t>
      </w:r>
      <w:r w:rsidR="004A1D28" w:rsidRPr="00D54D18">
        <w:rPr>
          <w:rFonts w:ascii="Palatino Linotype" w:hAnsi="Palatino Linotype"/>
          <w:b/>
        </w:rPr>
        <w:t xml:space="preserve">, </w:t>
      </w:r>
      <w:r w:rsidR="004A1D28" w:rsidRPr="00D54D18">
        <w:rPr>
          <w:rFonts w:ascii="Palatino Linotype" w:hAnsi="Palatino Linotype"/>
        </w:rPr>
        <w:t>respondió a la mayoría de los cuestionamientos hechos por el particular dentro de su solicitud, manifestando</w:t>
      </w:r>
      <w:r w:rsidR="008D536C" w:rsidRPr="00D54D18">
        <w:rPr>
          <w:rFonts w:ascii="Palatino Linotype" w:hAnsi="Palatino Linotype"/>
        </w:rPr>
        <w:t xml:space="preserve"> que dicho servidor público es personal sindicalizado, comisionado al área de presidencia en el </w:t>
      </w:r>
      <w:r w:rsidRPr="00D54D18">
        <w:rPr>
          <w:rFonts w:ascii="Palatino Linotype" w:hAnsi="Palatino Linotype"/>
          <w:b/>
        </w:rPr>
        <w:t xml:space="preserve"> </w:t>
      </w:r>
      <w:r w:rsidR="008D536C" w:rsidRPr="00D54D18">
        <w:rPr>
          <w:rFonts w:ascii="Palatino Linotype" w:hAnsi="Palatino Linotype"/>
        </w:rPr>
        <w:t xml:space="preserve">Sistema Municipal Para el Desarrollo Integral de la Familia de Nezahualcóyotl con número de empleado </w:t>
      </w:r>
      <w:r w:rsidR="005C61F7">
        <w:rPr>
          <w:rFonts w:ascii="Palatino Linotype" w:hAnsi="Palatino Linotype"/>
        </w:rPr>
        <w:t>XXXXX</w:t>
      </w:r>
      <w:r w:rsidR="008D536C" w:rsidRPr="00D54D18">
        <w:rPr>
          <w:rFonts w:ascii="Palatino Linotype" w:hAnsi="Palatino Linotype"/>
        </w:rPr>
        <w:t>, sugiriendo al particular requerir al área correspondiente las actividades que desempeña dentro del organismo.</w:t>
      </w:r>
    </w:p>
    <w:p w:rsidR="00A5677D" w:rsidRPr="00D54D18" w:rsidRDefault="00A5677D" w:rsidP="00A5677D">
      <w:pPr>
        <w:spacing w:line="360" w:lineRule="auto"/>
        <w:jc w:val="both"/>
        <w:rPr>
          <w:rFonts w:ascii="Palatino Linotype" w:hAnsi="Palatino Linotype"/>
        </w:rPr>
      </w:pPr>
    </w:p>
    <w:p w:rsidR="00A5677D" w:rsidRPr="00D54D18" w:rsidRDefault="00A5677D" w:rsidP="00A5677D">
      <w:pPr>
        <w:widowControl w:val="0"/>
        <w:autoSpaceDE w:val="0"/>
        <w:autoSpaceDN w:val="0"/>
        <w:adjustRightInd w:val="0"/>
        <w:spacing w:line="360" w:lineRule="auto"/>
        <w:jc w:val="both"/>
        <w:rPr>
          <w:rFonts w:ascii="Palatino Linotype" w:hAnsi="Palatino Linotype"/>
        </w:rPr>
      </w:pPr>
      <w:r w:rsidRPr="00D54D18">
        <w:rPr>
          <w:rFonts w:ascii="Palatino Linotype" w:hAnsi="Palatino Linotype" w:cs="Arial"/>
        </w:rPr>
        <w:t>Inconforme con dicha respuesta,</w:t>
      </w:r>
      <w:r w:rsidRPr="00D54D18">
        <w:rPr>
          <w:rFonts w:ascii="Palatino Linotype" w:hAnsi="Palatino Linotype" w:cs="Arial"/>
          <w:b/>
        </w:rPr>
        <w:t xml:space="preserve"> LA RECURRENTE</w:t>
      </w:r>
      <w:r w:rsidRPr="00D54D18">
        <w:rPr>
          <w:rFonts w:ascii="Palatino Linotype" w:hAnsi="Palatino Linotype" w:cs="Arial"/>
        </w:rPr>
        <w:t xml:space="preserve"> procedió a interponer el presente recurso de revisión, adoleciéndose toralmente </w:t>
      </w:r>
      <w:r w:rsidRPr="00D54D18">
        <w:rPr>
          <w:rFonts w:ascii="Palatino Linotype" w:hAnsi="Palatino Linotype"/>
        </w:rPr>
        <w:t xml:space="preserve">respecto de la respuesta proporcionada por </w:t>
      </w:r>
      <w:r w:rsidRPr="00D54D18">
        <w:rPr>
          <w:rFonts w:ascii="Palatino Linotype" w:hAnsi="Palatino Linotype"/>
          <w:b/>
        </w:rPr>
        <w:t xml:space="preserve">EL SUJETO OBLIGADO </w:t>
      </w:r>
      <w:r w:rsidRPr="00D54D18">
        <w:rPr>
          <w:rFonts w:ascii="Palatino Linotype" w:hAnsi="Palatino Linotype"/>
        </w:rPr>
        <w:t>en relación a</w:t>
      </w:r>
      <w:r w:rsidR="004D7BF3" w:rsidRPr="00D54D18">
        <w:rPr>
          <w:rFonts w:ascii="Palatino Linotype" w:hAnsi="Palatino Linotype"/>
        </w:rPr>
        <w:t>l inciso c)</w:t>
      </w:r>
      <w:r w:rsidRPr="00D54D18">
        <w:rPr>
          <w:rFonts w:ascii="Palatino Linotype" w:hAnsi="Palatino Linotype"/>
        </w:rPr>
        <w:t xml:space="preserve">; es decir, en cuanto a </w:t>
      </w:r>
      <w:r w:rsidR="004D7BF3" w:rsidRPr="00D54D18">
        <w:rPr>
          <w:rFonts w:ascii="Palatino Linotype" w:hAnsi="Palatino Linotype"/>
        </w:rPr>
        <w:t xml:space="preserve">las actividades que desempeña el </w:t>
      </w:r>
      <w:r w:rsidR="008863E8" w:rsidRPr="00D54D18">
        <w:rPr>
          <w:rFonts w:ascii="Palatino Linotype" w:hAnsi="Palatino Linotype"/>
        </w:rPr>
        <w:t>servidor público citado en la solicitud</w:t>
      </w:r>
      <w:r w:rsidR="004D7BF3" w:rsidRPr="00D54D18">
        <w:rPr>
          <w:rFonts w:ascii="Palatino Linotype" w:hAnsi="Palatino Linotype"/>
          <w:color w:val="000000"/>
        </w:rPr>
        <w:t xml:space="preserve"> dentro del </w:t>
      </w:r>
      <w:r w:rsidR="004D7BF3" w:rsidRPr="00D54D18">
        <w:rPr>
          <w:rFonts w:ascii="Palatino Linotype" w:hAnsi="Palatino Linotype"/>
        </w:rPr>
        <w:t>Sistema Municipal Para el Desarrollo Integral de la Familia de Nezahualcóyotl</w:t>
      </w:r>
      <w:r w:rsidR="00794FA5" w:rsidRPr="00D54D18">
        <w:rPr>
          <w:rFonts w:ascii="Palatino Linotype" w:hAnsi="Palatino Linotype"/>
        </w:rPr>
        <w:t xml:space="preserve"> señalando como acto impugnado que no dan contestación</w:t>
      </w:r>
      <w:r w:rsidR="00794FA5" w:rsidRPr="00D54D18">
        <w:rPr>
          <w:rFonts w:ascii="Palatino Linotype" w:hAnsi="Palatino Linotype" w:cs="Arial"/>
        </w:rPr>
        <w:t xml:space="preserve">, es menester precisarse que esta Ponencia </w:t>
      </w:r>
      <w:r w:rsidR="008863E8" w:rsidRPr="00D54D18">
        <w:rPr>
          <w:rFonts w:ascii="Palatino Linotype" w:hAnsi="Palatino Linotype" w:cs="Arial"/>
        </w:rPr>
        <w:t xml:space="preserve">Resolutora </w:t>
      </w:r>
      <w:r w:rsidR="00794FA5" w:rsidRPr="00D54D18">
        <w:rPr>
          <w:rFonts w:ascii="Palatino Linotype" w:hAnsi="Palatino Linotype" w:cs="Arial"/>
        </w:rPr>
        <w:t xml:space="preserve">en ejercicio de la facultad de suplir a los particulares en esta instancia, en términos del artículos 13 y 181 cuarto párrafo de la Ley de Transparencia y Acceso a la Información Pública del Estado de México y Municipios, advierte que al señalar </w:t>
      </w:r>
      <w:r w:rsidR="00794FA5" w:rsidRPr="00D54D18">
        <w:rPr>
          <w:rFonts w:ascii="Palatino Linotype" w:hAnsi="Palatino Linotype" w:cs="Arial"/>
          <w:b/>
        </w:rPr>
        <w:t>LA RECURRENTE</w:t>
      </w:r>
      <w:r w:rsidR="00794FA5" w:rsidRPr="00D54D18">
        <w:rPr>
          <w:rFonts w:ascii="Palatino Linotype" w:hAnsi="Palatino Linotype" w:cs="Arial"/>
        </w:rPr>
        <w:t xml:space="preserve"> que no hubo contestación se puede interpretar que </w:t>
      </w:r>
      <w:r w:rsidR="00794FA5" w:rsidRPr="00D54D18">
        <w:rPr>
          <w:rFonts w:ascii="Palatino Linotype" w:hAnsi="Palatino Linotype" w:cs="Arial"/>
          <w:b/>
        </w:rPr>
        <w:t>EL SUJETO OBLIGADO</w:t>
      </w:r>
      <w:r w:rsidR="00794FA5" w:rsidRPr="00D54D18">
        <w:rPr>
          <w:rFonts w:ascii="Palatino Linotype" w:hAnsi="Palatino Linotype"/>
        </w:rPr>
        <w:t xml:space="preserve"> fue omiso en presentar su respuesta, situación que no se advierte dentro del expediente electrónico, por lo que se suple el acto impugnado </w:t>
      </w:r>
      <w:r w:rsidR="00793C1B" w:rsidRPr="00D54D18">
        <w:rPr>
          <w:rFonts w:ascii="Palatino Linotype" w:hAnsi="Palatino Linotype"/>
        </w:rPr>
        <w:t>y se tendrá por inconforme con la respuesta</w:t>
      </w:r>
      <w:r w:rsidRPr="00D54D18">
        <w:rPr>
          <w:rFonts w:ascii="Palatino Linotype" w:hAnsi="Palatino Linotype"/>
        </w:rPr>
        <w:t>.</w:t>
      </w:r>
    </w:p>
    <w:p w:rsidR="004D7BF3" w:rsidRPr="00D54D18" w:rsidRDefault="004D7BF3" w:rsidP="00A5677D">
      <w:pPr>
        <w:widowControl w:val="0"/>
        <w:autoSpaceDE w:val="0"/>
        <w:autoSpaceDN w:val="0"/>
        <w:adjustRightInd w:val="0"/>
        <w:spacing w:line="360" w:lineRule="auto"/>
        <w:jc w:val="both"/>
        <w:rPr>
          <w:rFonts w:ascii="Palatino Linotype" w:hAnsi="Palatino Linotype"/>
        </w:rPr>
      </w:pPr>
    </w:p>
    <w:p w:rsidR="00794FA5" w:rsidRPr="00D54D18" w:rsidRDefault="00794FA5" w:rsidP="00794FA5">
      <w:pPr>
        <w:tabs>
          <w:tab w:val="left" w:pos="851"/>
        </w:tabs>
        <w:spacing w:line="360" w:lineRule="auto"/>
        <w:ind w:right="49"/>
        <w:jc w:val="both"/>
        <w:rPr>
          <w:rFonts w:ascii="Palatino Linotype" w:hAnsi="Palatino Linotype" w:cs="Arial"/>
        </w:rPr>
      </w:pPr>
      <w:r w:rsidRPr="00D54D18">
        <w:rPr>
          <w:rFonts w:ascii="Palatino Linotype" w:hAnsi="Palatino Linotype" w:cs="Arial"/>
        </w:rPr>
        <w:t xml:space="preserve">De esta forma tenemos que, </w:t>
      </w:r>
      <w:r w:rsidRPr="00D54D18">
        <w:rPr>
          <w:rFonts w:ascii="Palatino Linotype" w:hAnsi="Palatino Linotype" w:cs="Arial"/>
          <w:b/>
        </w:rPr>
        <w:t>EL SUJETO OBLIGADO</w:t>
      </w:r>
      <w:r w:rsidRPr="00D54D18">
        <w:rPr>
          <w:rFonts w:ascii="Palatino Linotype" w:hAnsi="Palatino Linotype" w:cs="Arial"/>
        </w:rPr>
        <w:t xml:space="preserve"> fue</w:t>
      </w:r>
      <w:r w:rsidR="00667DB8" w:rsidRPr="00D54D18">
        <w:rPr>
          <w:rFonts w:ascii="Palatino Linotype" w:hAnsi="Palatino Linotype" w:cs="Arial"/>
        </w:rPr>
        <w:t xml:space="preserve"> omiso en la presentación de su Informe Justificado</w:t>
      </w:r>
      <w:r w:rsidRPr="00D54D18">
        <w:rPr>
          <w:rFonts w:ascii="Palatino Linotype" w:hAnsi="Palatino Linotype" w:cs="Arial"/>
        </w:rPr>
        <w:t xml:space="preserve">; por lo que, no se tienen mayores elementos; sin embargo, no es </w:t>
      </w:r>
      <w:r w:rsidRPr="00D54D18">
        <w:rPr>
          <w:rFonts w:ascii="Palatino Linotype" w:hAnsi="Palatino Linotype" w:cs="Arial"/>
        </w:rPr>
        <w:lastRenderedPageBreak/>
        <w:t xml:space="preserve">impedimento para que </w:t>
      </w:r>
      <w:r w:rsidR="00667DB8" w:rsidRPr="00D54D18">
        <w:rPr>
          <w:rFonts w:ascii="Palatino Linotype" w:hAnsi="Palatino Linotype" w:cs="Arial"/>
        </w:rPr>
        <w:t>este Órgano Garante resuelva el</w:t>
      </w:r>
      <w:r w:rsidRPr="00D54D18">
        <w:rPr>
          <w:rFonts w:ascii="Palatino Linotype" w:hAnsi="Palatino Linotype" w:cs="Arial"/>
        </w:rPr>
        <w:t xml:space="preserve"> pres</w:t>
      </w:r>
      <w:r w:rsidR="00667DB8" w:rsidRPr="00D54D18">
        <w:rPr>
          <w:rFonts w:ascii="Palatino Linotype" w:hAnsi="Palatino Linotype" w:cs="Arial"/>
        </w:rPr>
        <w:t>ente medio</w:t>
      </w:r>
      <w:r w:rsidRPr="00D54D18">
        <w:rPr>
          <w:rFonts w:ascii="Palatino Linotype" w:hAnsi="Palatino Linotype" w:cs="Arial"/>
        </w:rPr>
        <w:t xml:space="preserve"> de impugnación en estudio.</w:t>
      </w:r>
    </w:p>
    <w:p w:rsidR="00903CB5" w:rsidRPr="00D54D18" w:rsidRDefault="00903CB5" w:rsidP="00794FA5">
      <w:pPr>
        <w:tabs>
          <w:tab w:val="left" w:pos="851"/>
        </w:tabs>
        <w:spacing w:line="360" w:lineRule="auto"/>
        <w:ind w:right="49"/>
        <w:jc w:val="both"/>
        <w:rPr>
          <w:rFonts w:ascii="Palatino Linotype" w:hAnsi="Palatino Linotype" w:cs="Arial"/>
        </w:rPr>
      </w:pPr>
    </w:p>
    <w:p w:rsidR="00903CB5" w:rsidRPr="00D54D18" w:rsidRDefault="00903CB5" w:rsidP="00794FA5">
      <w:pPr>
        <w:tabs>
          <w:tab w:val="left" w:pos="851"/>
        </w:tabs>
        <w:spacing w:line="360" w:lineRule="auto"/>
        <w:ind w:right="49"/>
        <w:jc w:val="both"/>
        <w:rPr>
          <w:rFonts w:ascii="Palatino Linotype" w:hAnsi="Palatino Linotype" w:cs="Arial"/>
        </w:rPr>
      </w:pPr>
      <w:r w:rsidRPr="00D54D18">
        <w:rPr>
          <w:rFonts w:ascii="Palatino Linotype" w:hAnsi="Palatino Linotype"/>
        </w:rPr>
        <w:t>En ese orden de ideas, es de precisar</w:t>
      </w:r>
      <w:r w:rsidRPr="00D54D18">
        <w:rPr>
          <w:rFonts w:ascii="Palatino Linotype" w:hAnsi="Palatino Linotype" w:cs="Arial"/>
        </w:rPr>
        <w:t xml:space="preserve"> que se obvia el análisis de la competencia por parte del</w:t>
      </w:r>
      <w:r w:rsidRPr="00D54D18">
        <w:rPr>
          <w:rFonts w:ascii="Palatino Linotype" w:hAnsi="Palatino Linotype" w:cs="Arial"/>
          <w:b/>
        </w:rPr>
        <w:t xml:space="preserve"> SUJETO OBLIGADO</w:t>
      </w:r>
      <w:r w:rsidRPr="00D54D18">
        <w:rPr>
          <w:rFonts w:ascii="Palatino Linotype" w:hAnsi="Palatino Linotype" w:cs="Arial"/>
        </w:rPr>
        <w:t xml:space="preserve">, dado que éste ha </w:t>
      </w:r>
      <w:r w:rsidRPr="00D54D18">
        <w:rPr>
          <w:rFonts w:ascii="Palatino Linotype" w:hAnsi="Palatino Linotype" w:cs="Arial"/>
          <w:color w:val="000000"/>
        </w:rPr>
        <w:t>asumido</w:t>
      </w:r>
      <w:r w:rsidRPr="00D54D18">
        <w:rPr>
          <w:rFonts w:ascii="Palatino Linotype" w:hAnsi="Palatino Linotype" w:cs="Arial"/>
        </w:rPr>
        <w:t xml:space="preserve"> la misma, respecto a los incisos a) b) y d), lo anterior en razón de que en respuesta manifestó a </w:t>
      </w:r>
      <w:r w:rsidRPr="00D54D18">
        <w:rPr>
          <w:rFonts w:ascii="Palatino Linotype" w:hAnsi="Palatino Linotype" w:cs="Arial"/>
          <w:b/>
        </w:rPr>
        <w:t>LA RECURRENTE</w:t>
      </w:r>
      <w:r w:rsidRPr="00D54D18">
        <w:rPr>
          <w:rFonts w:ascii="Palatino Linotype" w:hAnsi="Palatino Linotype" w:cs="Arial"/>
        </w:rPr>
        <w:t xml:space="preserve"> las respuestas a los cuestionamientos vertidos en la solicitud; por lo que, se advierte que genera, administra y posee la información solicitada, ya que con la finalidad de satisfacer el derecho de acceso a la información pública</w:t>
      </w:r>
      <w:r w:rsidRPr="00D54D18">
        <w:rPr>
          <w:rFonts w:ascii="Palatino Linotype" w:hAnsi="Palatino Linotype" w:cs="Arial"/>
          <w:b/>
        </w:rPr>
        <w:t xml:space="preserve">, </w:t>
      </w:r>
      <w:r w:rsidRPr="00D54D18">
        <w:rPr>
          <w:rFonts w:ascii="Palatino Linotype" w:hAnsi="Palatino Linotype" w:cs="Arial"/>
        </w:rPr>
        <w:t xml:space="preserve">dio contestación al planteamiento de la solicitud; lo anterior, implica que </w:t>
      </w:r>
      <w:r w:rsidRPr="00D54D18">
        <w:rPr>
          <w:rFonts w:ascii="Palatino Linotype" w:hAnsi="Palatino Linotype" w:cs="Arial"/>
          <w:b/>
        </w:rPr>
        <w:t>EL</w:t>
      </w:r>
      <w:r w:rsidRPr="00D54D18">
        <w:rPr>
          <w:rFonts w:ascii="Palatino Linotype" w:hAnsi="Palatino Linotype" w:cs="Arial"/>
        </w:rPr>
        <w:t xml:space="preserve"> </w:t>
      </w:r>
      <w:r w:rsidRPr="00D54D18">
        <w:rPr>
          <w:rFonts w:ascii="Palatino Linotype" w:hAnsi="Palatino Linotype" w:cs="Arial"/>
          <w:b/>
        </w:rPr>
        <w:t>SUJETO OBLIGADO</w:t>
      </w:r>
      <w:r w:rsidRPr="00D54D18">
        <w:rPr>
          <w:rFonts w:ascii="Palatino Linotype" w:hAnsi="Palatino Linotype" w:cs="Arial"/>
        </w:rPr>
        <w:t xml:space="preserve"> genera, posee, administra, o tiene conocimiento acerca de la información requerida.</w:t>
      </w:r>
    </w:p>
    <w:p w:rsidR="00903CB5" w:rsidRPr="00D54D18" w:rsidRDefault="00903CB5" w:rsidP="00903CB5">
      <w:pPr>
        <w:spacing w:before="240" w:after="240" w:line="360" w:lineRule="auto"/>
        <w:ind w:right="49"/>
        <w:jc w:val="both"/>
        <w:rPr>
          <w:rFonts w:ascii="Palatino Linotype" w:hAnsi="Palatino Linotype"/>
          <w:b/>
          <w:i/>
          <w:sz w:val="22"/>
          <w:szCs w:val="22"/>
        </w:rPr>
      </w:pPr>
      <w:r w:rsidRPr="00D54D18">
        <w:rPr>
          <w:rFonts w:ascii="Palatino Linotype" w:hAnsi="Palatino Linotype"/>
        </w:rPr>
        <w:t xml:space="preserve">En efecto, el hecho de que </w:t>
      </w:r>
      <w:r w:rsidRPr="00D54D18">
        <w:rPr>
          <w:rFonts w:ascii="Palatino Linotype" w:hAnsi="Palatino Linotype"/>
          <w:b/>
        </w:rPr>
        <w:t>EL SUJETO OBLIGADO</w:t>
      </w:r>
      <w:r w:rsidRPr="00D54D18">
        <w:rPr>
          <w:rFonts w:ascii="Palatino Linotype" w:hAnsi="Palatino Linotype"/>
        </w:rPr>
        <w:t xml:space="preserve"> se haya pronunciado respecto de la información requerida por </w:t>
      </w:r>
      <w:r w:rsidRPr="00D54D18">
        <w:rPr>
          <w:rFonts w:ascii="Palatino Linotype" w:hAnsi="Palatino Linotype"/>
          <w:b/>
        </w:rPr>
        <w:t>EL RECURRENTE</w:t>
      </w:r>
      <w:r w:rsidRPr="00D54D18">
        <w:rPr>
          <w:rFonts w:ascii="Palatino Linotype" w:hAnsi="Palatino Linotype" w:cs="Arial"/>
        </w:rPr>
        <w:t xml:space="preserve">, </w:t>
      </w:r>
      <w:r w:rsidRPr="00D54D18">
        <w:rPr>
          <w:rFonts w:ascii="Palatino Linotype" w:hAnsi="Palatino Linotype"/>
        </w:rPr>
        <w:t>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903CB5" w:rsidRPr="00D54D18" w:rsidRDefault="00903CB5" w:rsidP="00903CB5">
      <w:pPr>
        <w:tabs>
          <w:tab w:val="left" w:pos="851"/>
        </w:tabs>
        <w:spacing w:line="360" w:lineRule="auto"/>
        <w:ind w:right="49"/>
        <w:jc w:val="both"/>
        <w:rPr>
          <w:rFonts w:ascii="Palatino Linotype" w:hAnsi="Palatino Linotype" w:cs="Arial"/>
        </w:rPr>
      </w:pPr>
      <w:r w:rsidRPr="00D54D18">
        <w:rPr>
          <w:rFonts w:ascii="Palatino Linotype" w:hAnsi="Palatino Linotype"/>
        </w:rPr>
        <w:t xml:space="preserve">En efecto, el estudio de la naturaleza jurídica de la información pública solicitada, tiene por objeto determinar si ésta la genera, posee o administra </w:t>
      </w:r>
      <w:r w:rsidRPr="00D54D18">
        <w:rPr>
          <w:rFonts w:ascii="Palatino Linotype" w:hAnsi="Palatino Linotype"/>
          <w:b/>
        </w:rPr>
        <w:t>EL SUJETO OBLIGADO</w:t>
      </w:r>
      <w:r w:rsidRPr="00D54D18">
        <w:rPr>
          <w:rFonts w:ascii="Palatino Linotype" w:hAnsi="Palatino Linotype"/>
        </w:rPr>
        <w:t xml:space="preserve">; sin embargo, en aquellos casos en que éste la asume, implica que la administra; por consiguiente, a nada práctico nos conduciría su estudio, ya que se insiste la información pública solicitada, fue asumida por </w:t>
      </w:r>
      <w:r w:rsidRPr="00D54D18">
        <w:rPr>
          <w:rFonts w:ascii="Palatino Linotype" w:hAnsi="Palatino Linotype"/>
          <w:b/>
        </w:rPr>
        <w:t>EL SUJETO OBLIGADO</w:t>
      </w:r>
      <w:r w:rsidRPr="00D54D18">
        <w:rPr>
          <w:rFonts w:ascii="Palatino Linotype" w:hAnsi="Palatino Linotype"/>
        </w:rPr>
        <w:t>.</w:t>
      </w:r>
    </w:p>
    <w:p w:rsidR="00A5677D" w:rsidRPr="00D54D18" w:rsidRDefault="00A5677D" w:rsidP="00A5677D">
      <w:pPr>
        <w:shd w:val="clear" w:color="auto" w:fill="FFFFFF"/>
        <w:spacing w:line="360" w:lineRule="auto"/>
        <w:ind w:left="567" w:right="616"/>
        <w:jc w:val="both"/>
        <w:rPr>
          <w:rFonts w:ascii="Arial" w:hAnsi="Arial" w:cs="Arial"/>
          <w:sz w:val="22"/>
          <w:szCs w:val="22"/>
        </w:rPr>
      </w:pPr>
    </w:p>
    <w:p w:rsidR="00A5677D" w:rsidRPr="00D54D18" w:rsidRDefault="00A5677D" w:rsidP="00A5677D">
      <w:pPr>
        <w:spacing w:line="360" w:lineRule="auto"/>
        <w:jc w:val="both"/>
        <w:rPr>
          <w:rFonts w:ascii="Palatino Linotype" w:hAnsi="Palatino Linotype" w:cs="Arial"/>
          <w:lang w:eastAsia="es-MX"/>
        </w:rPr>
      </w:pPr>
      <w:r w:rsidRPr="00D54D18">
        <w:rPr>
          <w:rFonts w:ascii="Palatino Linotype" w:hAnsi="Palatino Linotype" w:cs="Arial"/>
          <w:lang w:eastAsia="es-MX"/>
        </w:rPr>
        <w:lastRenderedPageBreak/>
        <w:t xml:space="preserve">En ese contexto, esta Ponencia considera conveniente entrar </w:t>
      </w:r>
      <w:r w:rsidR="00A23CD0" w:rsidRPr="00D54D18">
        <w:rPr>
          <w:rFonts w:ascii="Palatino Linotype" w:hAnsi="Palatino Linotype" w:cs="Arial"/>
          <w:lang w:eastAsia="es-MX"/>
        </w:rPr>
        <w:t>a analizar</w:t>
      </w:r>
      <w:r w:rsidRPr="00D54D18">
        <w:rPr>
          <w:rFonts w:ascii="Palatino Linotype" w:hAnsi="Palatino Linotype" w:cs="Arial"/>
          <w:lang w:eastAsia="es-MX"/>
        </w:rPr>
        <w:t xml:space="preserve"> los rubros que fueron impugnados por la hoy </w:t>
      </w:r>
      <w:r w:rsidRPr="00D54D18">
        <w:rPr>
          <w:rFonts w:ascii="Palatino Linotype" w:hAnsi="Palatino Linotype" w:cs="Arial"/>
          <w:b/>
          <w:lang w:eastAsia="es-MX"/>
        </w:rPr>
        <w:t>RECURRENTE</w:t>
      </w:r>
      <w:r w:rsidRPr="00D54D18">
        <w:rPr>
          <w:rFonts w:ascii="Palatino Linotype" w:hAnsi="Palatino Linotype" w:cs="Arial"/>
          <w:lang w:eastAsia="es-MX"/>
        </w:rPr>
        <w:t xml:space="preserve">, a fin de verificar si la respuesta del </w:t>
      </w:r>
      <w:r w:rsidRPr="00D54D18">
        <w:rPr>
          <w:rFonts w:ascii="Palatino Linotype" w:hAnsi="Palatino Linotype" w:cs="Arial"/>
          <w:b/>
          <w:lang w:eastAsia="es-MX"/>
        </w:rPr>
        <w:t>SUJETO OBLIGADO</w:t>
      </w:r>
      <w:r w:rsidRPr="00D54D18">
        <w:rPr>
          <w:rFonts w:ascii="Palatino Linotype" w:hAnsi="Palatino Linotype" w:cs="Arial"/>
          <w:lang w:eastAsia="es-MX"/>
        </w:rPr>
        <w:t xml:space="preserve"> satisfizo el derecho de acceso a la información pública de la particular.</w:t>
      </w:r>
    </w:p>
    <w:p w:rsidR="009C7993" w:rsidRPr="00D54D18" w:rsidRDefault="009C7993" w:rsidP="00A5677D">
      <w:pPr>
        <w:spacing w:line="360" w:lineRule="auto"/>
        <w:jc w:val="both"/>
        <w:rPr>
          <w:rFonts w:ascii="Palatino Linotype" w:hAnsi="Palatino Linotype" w:cs="Arial"/>
          <w:lang w:eastAsia="es-MX"/>
        </w:rPr>
      </w:pPr>
    </w:p>
    <w:p w:rsidR="009C7993" w:rsidRPr="00D54D18" w:rsidRDefault="009C7993" w:rsidP="00A5677D">
      <w:pPr>
        <w:spacing w:line="360" w:lineRule="auto"/>
        <w:jc w:val="both"/>
        <w:rPr>
          <w:rFonts w:ascii="Palatino Linotype" w:hAnsi="Palatino Linotype" w:cs="Arial"/>
          <w:lang w:eastAsia="es-MX"/>
        </w:rPr>
      </w:pPr>
      <w:r w:rsidRPr="00D54D18">
        <w:rPr>
          <w:rFonts w:ascii="Palatino Linotype" w:hAnsi="Palatino Linotype" w:cs="Arial"/>
          <w:lang w:eastAsia="es-MX"/>
        </w:rPr>
        <w:t>Es así, que a continuación se muestra el siguiente cuadro en d</w:t>
      </w:r>
      <w:r w:rsidR="00A23CD0" w:rsidRPr="00D54D18">
        <w:rPr>
          <w:rFonts w:ascii="Palatino Linotype" w:hAnsi="Palatino Linotype" w:cs="Arial"/>
          <w:lang w:eastAsia="es-MX"/>
        </w:rPr>
        <w:t>onde se advierte de forma especí</w:t>
      </w:r>
      <w:r w:rsidRPr="00D54D18">
        <w:rPr>
          <w:rFonts w:ascii="Palatino Linotype" w:hAnsi="Palatino Linotype" w:cs="Arial"/>
          <w:lang w:eastAsia="es-MX"/>
        </w:rPr>
        <w:t xml:space="preserve">fica sí efectivamente la respuesta del </w:t>
      </w:r>
      <w:r w:rsidRPr="00D54D18">
        <w:rPr>
          <w:rFonts w:ascii="Palatino Linotype" w:hAnsi="Palatino Linotype" w:cs="Arial"/>
          <w:b/>
          <w:lang w:eastAsia="es-MX"/>
        </w:rPr>
        <w:t xml:space="preserve">SUJETO OBLIGADO, </w:t>
      </w:r>
      <w:r w:rsidRPr="00D54D18">
        <w:rPr>
          <w:rFonts w:ascii="Palatino Linotype" w:hAnsi="Palatino Linotype" w:cs="Arial"/>
          <w:lang w:eastAsia="es-MX"/>
        </w:rPr>
        <w:t>colma en su totalidad el derecho de acceso a la información pública accionado por la particular.</w:t>
      </w:r>
    </w:p>
    <w:p w:rsidR="00A65079" w:rsidRPr="00D54D18" w:rsidRDefault="00A65079" w:rsidP="00A5677D">
      <w:pPr>
        <w:spacing w:line="360" w:lineRule="auto"/>
        <w:jc w:val="both"/>
        <w:rPr>
          <w:rFonts w:ascii="Palatino Linotype" w:hAnsi="Palatino Linotype" w:cs="Arial"/>
          <w:lang w:eastAsia="es-MX"/>
        </w:rPr>
      </w:pPr>
    </w:p>
    <w:tbl>
      <w:tblPr>
        <w:tblStyle w:val="Tablaconcuadrcula"/>
        <w:tblpPr w:leftFromText="141" w:rightFromText="141" w:vertAnchor="text" w:tblpX="-431" w:tblpY="1"/>
        <w:tblOverlap w:val="never"/>
        <w:tblW w:w="10281" w:type="dxa"/>
        <w:tblLayout w:type="fixed"/>
        <w:tblLook w:val="04A0" w:firstRow="1" w:lastRow="0" w:firstColumn="1" w:lastColumn="0" w:noHBand="0" w:noVBand="1"/>
      </w:tblPr>
      <w:tblGrid>
        <w:gridCol w:w="2269"/>
        <w:gridCol w:w="6379"/>
        <w:gridCol w:w="1633"/>
      </w:tblGrid>
      <w:tr w:rsidR="00A65079" w:rsidRPr="00D54D18" w:rsidTr="00B56C19">
        <w:tc>
          <w:tcPr>
            <w:tcW w:w="2269" w:type="dxa"/>
          </w:tcPr>
          <w:p w:rsidR="00A65079" w:rsidRPr="00D54D18" w:rsidRDefault="00A65079" w:rsidP="00B56C19">
            <w:pPr>
              <w:pStyle w:val="Prrafodelista"/>
              <w:widowControl w:val="0"/>
              <w:autoSpaceDE w:val="0"/>
              <w:autoSpaceDN w:val="0"/>
              <w:adjustRightInd w:val="0"/>
              <w:spacing w:before="160" w:after="160" w:line="360" w:lineRule="auto"/>
              <w:ind w:left="0"/>
              <w:jc w:val="center"/>
              <w:rPr>
                <w:rFonts w:ascii="Palatino Linotype" w:hAnsi="Palatino Linotype" w:cs="Arial"/>
                <w:b/>
                <w:lang w:val="es-ES_tradnl"/>
              </w:rPr>
            </w:pPr>
            <w:r w:rsidRPr="00D54D18">
              <w:rPr>
                <w:rFonts w:ascii="Palatino Linotype" w:hAnsi="Palatino Linotype" w:cs="Arial"/>
                <w:b/>
                <w:lang w:val="es-ES_tradnl"/>
              </w:rPr>
              <w:t>INFORMACIÓN SOLICITADA</w:t>
            </w:r>
          </w:p>
        </w:tc>
        <w:tc>
          <w:tcPr>
            <w:tcW w:w="6379" w:type="dxa"/>
          </w:tcPr>
          <w:p w:rsidR="00A65079" w:rsidRPr="00D54D18" w:rsidRDefault="00C47B4D" w:rsidP="00C47B4D">
            <w:pPr>
              <w:pStyle w:val="Prrafodelista"/>
              <w:widowControl w:val="0"/>
              <w:autoSpaceDE w:val="0"/>
              <w:autoSpaceDN w:val="0"/>
              <w:adjustRightInd w:val="0"/>
              <w:spacing w:before="160" w:after="160" w:line="360" w:lineRule="auto"/>
              <w:ind w:left="0"/>
              <w:jc w:val="center"/>
              <w:rPr>
                <w:rFonts w:ascii="Palatino Linotype" w:hAnsi="Palatino Linotype" w:cs="Arial"/>
                <w:b/>
                <w:lang w:val="es-ES_tradnl"/>
              </w:rPr>
            </w:pPr>
            <w:r>
              <w:rPr>
                <w:rFonts w:ascii="Palatino Linotype" w:hAnsi="Palatino Linotype" w:cs="Arial"/>
                <w:b/>
                <w:lang w:val="es-ES_tradnl"/>
              </w:rPr>
              <w:t xml:space="preserve">RESPUESTA </w:t>
            </w:r>
          </w:p>
        </w:tc>
        <w:tc>
          <w:tcPr>
            <w:tcW w:w="1633" w:type="dxa"/>
          </w:tcPr>
          <w:p w:rsidR="00A65079" w:rsidRPr="00D54D18" w:rsidRDefault="00A65079" w:rsidP="00B56C19">
            <w:pPr>
              <w:pStyle w:val="Prrafodelista"/>
              <w:widowControl w:val="0"/>
              <w:autoSpaceDE w:val="0"/>
              <w:autoSpaceDN w:val="0"/>
              <w:adjustRightInd w:val="0"/>
              <w:spacing w:before="160" w:after="160" w:line="360" w:lineRule="auto"/>
              <w:ind w:left="0"/>
              <w:jc w:val="center"/>
              <w:rPr>
                <w:rFonts w:ascii="Palatino Linotype" w:hAnsi="Palatino Linotype" w:cs="Arial"/>
                <w:b/>
                <w:lang w:val="es-ES_tradnl"/>
              </w:rPr>
            </w:pPr>
            <w:r w:rsidRPr="00D54D18">
              <w:rPr>
                <w:rFonts w:ascii="Palatino Linotype" w:hAnsi="Palatino Linotype" w:cs="Arial"/>
                <w:b/>
                <w:lang w:val="es-ES_tradnl"/>
              </w:rPr>
              <w:t>COLMA/NO COLMA</w:t>
            </w:r>
          </w:p>
        </w:tc>
      </w:tr>
      <w:tr w:rsidR="00A65079" w:rsidRPr="00D54D18" w:rsidTr="00B56C19">
        <w:tc>
          <w:tcPr>
            <w:tcW w:w="2269" w:type="dxa"/>
          </w:tcPr>
          <w:p w:rsidR="00A65079" w:rsidRPr="00D54D18" w:rsidRDefault="00A65079" w:rsidP="00B56C19">
            <w:pPr>
              <w:pStyle w:val="Prrafodelista"/>
              <w:widowControl w:val="0"/>
              <w:autoSpaceDE w:val="0"/>
              <w:autoSpaceDN w:val="0"/>
              <w:adjustRightInd w:val="0"/>
              <w:spacing w:before="160" w:after="160" w:line="360" w:lineRule="auto"/>
              <w:ind w:left="0"/>
              <w:jc w:val="both"/>
              <w:rPr>
                <w:rFonts w:ascii="Palatino Linotype" w:hAnsi="Palatino Linotype" w:cs="Arial"/>
                <w:lang w:val="es-ES_tradnl"/>
              </w:rPr>
            </w:pPr>
            <w:r w:rsidRPr="00D54D18">
              <w:rPr>
                <w:rFonts w:ascii="Palatino Linotype" w:hAnsi="Palatino Linotype" w:cs="Arial"/>
                <w:color w:val="000000" w:themeColor="text1"/>
              </w:rPr>
              <w:t>a)</w:t>
            </w:r>
            <w:r w:rsidRPr="00D54D18">
              <w:rPr>
                <w:rFonts w:ascii="Palatino Linotype" w:hAnsi="Palatino Linotype" w:cs="Arial"/>
              </w:rPr>
              <w:t xml:space="preserve"> Número de </w:t>
            </w:r>
            <w:bookmarkStart w:id="0" w:name="_GoBack"/>
            <w:r w:rsidRPr="00D54D18">
              <w:rPr>
                <w:rFonts w:ascii="Palatino Linotype" w:hAnsi="Palatino Linotype" w:cs="Arial"/>
              </w:rPr>
              <w:t>empleado</w:t>
            </w:r>
            <w:bookmarkEnd w:id="0"/>
            <w:r w:rsidRPr="00D54D18">
              <w:rPr>
                <w:rFonts w:ascii="Palatino Linotype" w:hAnsi="Palatino Linotype" w:cs="Arial"/>
              </w:rPr>
              <w:t xml:space="preserve"> con el que se desempeña el C. Enrique Osorio.</w:t>
            </w:r>
          </w:p>
        </w:tc>
        <w:tc>
          <w:tcPr>
            <w:tcW w:w="6379" w:type="dxa"/>
          </w:tcPr>
          <w:p w:rsidR="00A65079" w:rsidRPr="00D54D18" w:rsidRDefault="00A65079" w:rsidP="00B56C19">
            <w:pPr>
              <w:pStyle w:val="Prrafodelista"/>
              <w:widowControl w:val="0"/>
              <w:autoSpaceDE w:val="0"/>
              <w:autoSpaceDN w:val="0"/>
              <w:adjustRightInd w:val="0"/>
              <w:spacing w:before="160" w:after="160" w:line="360" w:lineRule="auto"/>
              <w:ind w:left="0"/>
              <w:jc w:val="both"/>
              <w:rPr>
                <w:rFonts w:ascii="Palatino Linotype" w:hAnsi="Palatino Linotype" w:cs="Arial"/>
                <w:lang w:val="es-ES_tradnl"/>
              </w:rPr>
            </w:pPr>
            <w:r w:rsidRPr="00D54D18">
              <w:rPr>
                <w:rFonts w:ascii="Palatino Linotype" w:hAnsi="Palatino Linotype" w:cs="Arial"/>
                <w:b/>
                <w:lang w:val="es-ES_tradnl"/>
              </w:rPr>
              <w:t xml:space="preserve">El SUJETO OBLIGADO </w:t>
            </w:r>
            <w:r w:rsidRPr="00D54D18">
              <w:rPr>
                <w:rFonts w:ascii="Palatino Linotype" w:hAnsi="Palatino Linotype" w:cs="Arial"/>
                <w:lang w:val="es-ES_tradnl"/>
              </w:rPr>
              <w:t xml:space="preserve">dentro de su respuesta indica que el número de empleado del servidor público en cuestión es </w:t>
            </w:r>
            <w:r w:rsidR="005C61F7">
              <w:rPr>
                <w:rFonts w:ascii="Palatino Linotype" w:hAnsi="Palatino Linotype" w:cs="Arial"/>
                <w:b/>
                <w:u w:val="single"/>
                <w:lang w:val="es-ES_tradnl"/>
              </w:rPr>
              <w:t>XXXXX</w:t>
            </w:r>
            <w:r w:rsidRPr="00D54D18">
              <w:rPr>
                <w:rFonts w:ascii="Palatino Linotype" w:hAnsi="Palatino Linotype" w:cs="Arial"/>
                <w:b/>
                <w:u w:val="single"/>
                <w:lang w:val="es-ES_tradnl"/>
              </w:rPr>
              <w:t>.</w:t>
            </w:r>
          </w:p>
          <w:p w:rsidR="00A65079" w:rsidRPr="00D54D18" w:rsidRDefault="00A65079" w:rsidP="00B56C19">
            <w:pPr>
              <w:tabs>
                <w:tab w:val="left" w:pos="1620"/>
              </w:tabs>
              <w:rPr>
                <w:lang w:val="es-ES_tradnl"/>
              </w:rPr>
            </w:pPr>
          </w:p>
        </w:tc>
        <w:tc>
          <w:tcPr>
            <w:tcW w:w="1633" w:type="dxa"/>
          </w:tcPr>
          <w:p w:rsidR="00A65079" w:rsidRPr="00D54D18" w:rsidRDefault="00A23CD0" w:rsidP="00B56C19">
            <w:pPr>
              <w:widowControl w:val="0"/>
              <w:autoSpaceDE w:val="0"/>
              <w:autoSpaceDN w:val="0"/>
              <w:adjustRightInd w:val="0"/>
              <w:spacing w:before="160" w:after="160" w:line="360" w:lineRule="auto"/>
              <w:jc w:val="center"/>
              <w:rPr>
                <w:noProof/>
                <w:lang w:eastAsia="es-MX"/>
              </w:rPr>
            </w:pPr>
            <w:r w:rsidRPr="00D54D18">
              <w:rPr>
                <w:noProof/>
                <w:lang w:eastAsia="es-MX"/>
              </w:rPr>
              <w:t>SI</w:t>
            </w:r>
          </w:p>
        </w:tc>
      </w:tr>
      <w:tr w:rsidR="00A65079" w:rsidRPr="00D54D18" w:rsidTr="00B56C19">
        <w:tc>
          <w:tcPr>
            <w:tcW w:w="2269" w:type="dxa"/>
          </w:tcPr>
          <w:p w:rsidR="00A65079" w:rsidRPr="00D54D18" w:rsidRDefault="00A65079" w:rsidP="00B56C19">
            <w:pPr>
              <w:widowControl w:val="0"/>
              <w:tabs>
                <w:tab w:val="left" w:pos="1701"/>
                <w:tab w:val="left" w:pos="1843"/>
              </w:tabs>
              <w:autoSpaceDE w:val="0"/>
              <w:autoSpaceDN w:val="0"/>
              <w:adjustRightInd w:val="0"/>
              <w:spacing w:before="120" w:after="120" w:line="360" w:lineRule="auto"/>
              <w:jc w:val="both"/>
              <w:rPr>
                <w:rFonts w:ascii="Palatino Linotype" w:hAnsi="Palatino Linotype" w:cs="Arial"/>
              </w:rPr>
            </w:pPr>
            <w:r w:rsidRPr="00D54D18">
              <w:rPr>
                <w:rFonts w:ascii="Palatino Linotype" w:hAnsi="Palatino Linotype" w:cs="Arial"/>
                <w:color w:val="000000" w:themeColor="text1"/>
              </w:rPr>
              <w:t xml:space="preserve">b) </w:t>
            </w:r>
            <w:r w:rsidRPr="00D54D18">
              <w:rPr>
                <w:rFonts w:ascii="Palatino Linotype" w:hAnsi="Palatino Linotype"/>
                <w:color w:val="000000"/>
              </w:rPr>
              <w:t>Saber si el C. Enrique Osorio es trabajador sindicalizado o de confianza</w:t>
            </w:r>
          </w:p>
          <w:p w:rsidR="00A65079" w:rsidRPr="00D54D18" w:rsidRDefault="00A65079" w:rsidP="00B56C19">
            <w:pPr>
              <w:pStyle w:val="Prrafodelista"/>
              <w:widowControl w:val="0"/>
              <w:autoSpaceDE w:val="0"/>
              <w:autoSpaceDN w:val="0"/>
              <w:adjustRightInd w:val="0"/>
              <w:spacing w:before="160" w:after="160" w:line="360" w:lineRule="auto"/>
              <w:ind w:left="0"/>
              <w:jc w:val="both"/>
              <w:rPr>
                <w:rFonts w:ascii="Palatino Linotype" w:hAnsi="Palatino Linotype" w:cs="Arial"/>
                <w:lang w:val="es-ES_tradnl"/>
              </w:rPr>
            </w:pPr>
          </w:p>
        </w:tc>
        <w:tc>
          <w:tcPr>
            <w:tcW w:w="6379" w:type="dxa"/>
          </w:tcPr>
          <w:p w:rsidR="00A65079" w:rsidRPr="00D54D18" w:rsidRDefault="00A65079" w:rsidP="00B56C19">
            <w:pPr>
              <w:pStyle w:val="Prrafodelista"/>
              <w:widowControl w:val="0"/>
              <w:autoSpaceDE w:val="0"/>
              <w:autoSpaceDN w:val="0"/>
              <w:adjustRightInd w:val="0"/>
              <w:spacing w:before="160" w:after="160" w:line="360" w:lineRule="auto"/>
              <w:ind w:left="0"/>
              <w:jc w:val="both"/>
              <w:rPr>
                <w:rFonts w:ascii="Palatino Linotype" w:hAnsi="Palatino Linotype" w:cs="Arial"/>
                <w:lang w:val="es-ES_tradnl"/>
              </w:rPr>
            </w:pPr>
            <w:r w:rsidRPr="00D54D18">
              <w:rPr>
                <w:rFonts w:ascii="Palatino Linotype" w:hAnsi="Palatino Linotype" w:cs="Arial"/>
                <w:lang w:val="es-ES_tradnl"/>
              </w:rPr>
              <w:t xml:space="preserve">Dentro de la respuesta </w:t>
            </w:r>
            <w:r w:rsidRPr="00D54D18">
              <w:rPr>
                <w:rFonts w:ascii="Palatino Linotype" w:hAnsi="Palatino Linotype" w:cs="Arial"/>
                <w:b/>
                <w:lang w:val="es-ES_tradnl"/>
              </w:rPr>
              <w:t xml:space="preserve">EL SUJETO OBLIGADO </w:t>
            </w:r>
            <w:r w:rsidRPr="00D54D18">
              <w:rPr>
                <w:rFonts w:ascii="Palatino Linotype" w:hAnsi="Palatino Linotype" w:cs="Arial"/>
                <w:lang w:val="es-ES_tradnl"/>
              </w:rPr>
              <w:t xml:space="preserve">hace mención de que el C. Enrique Osorio </w:t>
            </w:r>
            <w:r w:rsidRPr="00D54D18">
              <w:rPr>
                <w:rFonts w:ascii="Palatino Linotype" w:hAnsi="Palatino Linotype" w:cs="Arial"/>
                <w:b/>
                <w:u w:val="single"/>
                <w:lang w:val="es-ES_tradnl"/>
              </w:rPr>
              <w:t>es personal sindicalizado.</w:t>
            </w:r>
          </w:p>
        </w:tc>
        <w:tc>
          <w:tcPr>
            <w:tcW w:w="1633" w:type="dxa"/>
          </w:tcPr>
          <w:p w:rsidR="00A65079" w:rsidRPr="00D54D18" w:rsidRDefault="00A23CD0" w:rsidP="00B56C19">
            <w:pPr>
              <w:pStyle w:val="Prrafodelista"/>
              <w:widowControl w:val="0"/>
              <w:autoSpaceDE w:val="0"/>
              <w:autoSpaceDN w:val="0"/>
              <w:adjustRightInd w:val="0"/>
              <w:spacing w:before="160" w:after="160" w:line="360" w:lineRule="auto"/>
              <w:ind w:left="0"/>
              <w:jc w:val="center"/>
              <w:rPr>
                <w:noProof/>
                <w:lang w:eastAsia="es-MX"/>
              </w:rPr>
            </w:pPr>
            <w:r w:rsidRPr="00D54D18">
              <w:rPr>
                <w:noProof/>
                <w:lang w:eastAsia="es-MX"/>
              </w:rPr>
              <w:t>SI</w:t>
            </w:r>
          </w:p>
        </w:tc>
      </w:tr>
      <w:tr w:rsidR="00A65079" w:rsidRPr="00D54D18" w:rsidTr="00B56C19">
        <w:tc>
          <w:tcPr>
            <w:tcW w:w="2269" w:type="dxa"/>
          </w:tcPr>
          <w:p w:rsidR="00A65079" w:rsidRPr="00D54D18" w:rsidRDefault="00A65079" w:rsidP="00B56C19">
            <w:pPr>
              <w:pStyle w:val="Prrafodelista"/>
              <w:widowControl w:val="0"/>
              <w:autoSpaceDE w:val="0"/>
              <w:autoSpaceDN w:val="0"/>
              <w:adjustRightInd w:val="0"/>
              <w:spacing w:before="160" w:after="160" w:line="360" w:lineRule="auto"/>
              <w:ind w:left="0"/>
              <w:jc w:val="both"/>
              <w:rPr>
                <w:rFonts w:ascii="Palatino Linotype" w:hAnsi="Palatino Linotype" w:cs="Arial"/>
                <w:lang w:val="es-ES_tradnl"/>
              </w:rPr>
            </w:pPr>
            <w:r w:rsidRPr="00D54D18">
              <w:rPr>
                <w:rFonts w:ascii="Palatino Linotype" w:hAnsi="Palatino Linotype" w:cs="Arial"/>
                <w:color w:val="000000" w:themeColor="text1"/>
              </w:rPr>
              <w:lastRenderedPageBreak/>
              <w:t xml:space="preserve">c) </w:t>
            </w:r>
            <w:r w:rsidRPr="00D54D18">
              <w:rPr>
                <w:rFonts w:ascii="Palatino Linotype" w:hAnsi="Palatino Linotype"/>
                <w:color w:val="000000"/>
              </w:rPr>
              <w:t>Actividades específicas el C. Enrique Osorio</w:t>
            </w:r>
          </w:p>
        </w:tc>
        <w:tc>
          <w:tcPr>
            <w:tcW w:w="6379" w:type="dxa"/>
          </w:tcPr>
          <w:p w:rsidR="00A65079" w:rsidRPr="00D54D18" w:rsidRDefault="00A65079" w:rsidP="00B56C19">
            <w:pPr>
              <w:pStyle w:val="Prrafodelista"/>
              <w:widowControl w:val="0"/>
              <w:autoSpaceDE w:val="0"/>
              <w:autoSpaceDN w:val="0"/>
              <w:adjustRightInd w:val="0"/>
              <w:spacing w:before="160" w:after="160" w:line="360" w:lineRule="auto"/>
              <w:ind w:left="0"/>
              <w:jc w:val="both"/>
              <w:rPr>
                <w:rFonts w:ascii="Palatino Linotype" w:hAnsi="Palatino Linotype" w:cs="Arial"/>
                <w:lang w:val="es-ES_tradnl"/>
              </w:rPr>
            </w:pPr>
            <w:r w:rsidRPr="00D54D18">
              <w:rPr>
                <w:rFonts w:ascii="Palatino Linotype" w:hAnsi="Palatino Linotype" w:cs="Arial"/>
                <w:lang w:val="es-ES_tradnl"/>
              </w:rPr>
              <w:t xml:space="preserve">En cuanto a las actividades que realiza el servidor público en cuestión, </w:t>
            </w:r>
            <w:r w:rsidRPr="00D54D18">
              <w:rPr>
                <w:rFonts w:ascii="Palatino Linotype" w:hAnsi="Palatino Linotype" w:cs="Arial"/>
                <w:b/>
                <w:lang w:val="es-ES_tradnl"/>
              </w:rPr>
              <w:t xml:space="preserve">EL SUJETO OBLIGADO </w:t>
            </w:r>
            <w:r w:rsidRPr="00D54D18">
              <w:rPr>
                <w:rFonts w:ascii="Palatino Linotype" w:hAnsi="Palatino Linotype" w:cs="Arial"/>
                <w:lang w:val="es-ES_tradnl"/>
              </w:rPr>
              <w:t>pide que dicha información sea solicitada al área correspondiente.</w:t>
            </w:r>
          </w:p>
        </w:tc>
        <w:tc>
          <w:tcPr>
            <w:tcW w:w="1633" w:type="dxa"/>
          </w:tcPr>
          <w:p w:rsidR="00A65079" w:rsidRPr="00D54D18" w:rsidRDefault="00A65079" w:rsidP="00A23CD0">
            <w:pPr>
              <w:pStyle w:val="Prrafodelista"/>
              <w:widowControl w:val="0"/>
              <w:autoSpaceDE w:val="0"/>
              <w:autoSpaceDN w:val="0"/>
              <w:adjustRightInd w:val="0"/>
              <w:spacing w:before="160" w:after="160" w:line="360" w:lineRule="auto"/>
              <w:ind w:left="0"/>
              <w:jc w:val="center"/>
              <w:rPr>
                <w:rFonts w:ascii="Palatino Linotype" w:hAnsi="Palatino Linotype" w:cs="Arial"/>
                <w:lang w:val="es-ES_tradnl"/>
              </w:rPr>
            </w:pPr>
            <w:r w:rsidRPr="00D54D18">
              <w:rPr>
                <w:rFonts w:ascii="Palatino Linotype" w:hAnsi="Palatino Linotype" w:cs="Arial"/>
                <w:lang w:val="es-ES_tradnl"/>
              </w:rPr>
              <w:t xml:space="preserve">No </w:t>
            </w:r>
          </w:p>
        </w:tc>
      </w:tr>
      <w:tr w:rsidR="00A65079" w:rsidRPr="00D54D18" w:rsidTr="00B56C19">
        <w:tc>
          <w:tcPr>
            <w:tcW w:w="2269" w:type="dxa"/>
          </w:tcPr>
          <w:p w:rsidR="00A65079" w:rsidRPr="00D54D18" w:rsidRDefault="00A65079" w:rsidP="00B56C19">
            <w:pPr>
              <w:pStyle w:val="Prrafodelista"/>
              <w:widowControl w:val="0"/>
              <w:autoSpaceDE w:val="0"/>
              <w:autoSpaceDN w:val="0"/>
              <w:adjustRightInd w:val="0"/>
              <w:spacing w:before="160" w:after="160" w:line="360" w:lineRule="auto"/>
              <w:ind w:left="0"/>
              <w:jc w:val="both"/>
              <w:rPr>
                <w:rFonts w:ascii="Palatino Linotype" w:hAnsi="Palatino Linotype" w:cs="Arial"/>
                <w:lang w:val="es-ES_tradnl"/>
              </w:rPr>
            </w:pPr>
            <w:r w:rsidRPr="00D54D18">
              <w:rPr>
                <w:rFonts w:ascii="Palatino Linotype" w:hAnsi="Palatino Linotype" w:cs="Arial"/>
                <w:color w:val="000000" w:themeColor="text1"/>
              </w:rPr>
              <w:t xml:space="preserve">d) </w:t>
            </w:r>
            <w:r w:rsidRPr="00D54D18">
              <w:rPr>
                <w:rFonts w:ascii="Palatino Linotype" w:hAnsi="Palatino Linotype"/>
                <w:color w:val="000000"/>
              </w:rPr>
              <w:t>Área en donde se desempeña el C. Enrique Osorio</w:t>
            </w:r>
          </w:p>
        </w:tc>
        <w:tc>
          <w:tcPr>
            <w:tcW w:w="6379" w:type="dxa"/>
          </w:tcPr>
          <w:p w:rsidR="00A65079" w:rsidRPr="00D54D18" w:rsidRDefault="00B56C19" w:rsidP="00B56C19">
            <w:pPr>
              <w:pStyle w:val="Prrafodelista"/>
              <w:widowControl w:val="0"/>
              <w:autoSpaceDE w:val="0"/>
              <w:autoSpaceDN w:val="0"/>
              <w:adjustRightInd w:val="0"/>
              <w:spacing w:before="160" w:after="160" w:line="360" w:lineRule="auto"/>
              <w:ind w:left="0"/>
              <w:jc w:val="both"/>
              <w:rPr>
                <w:rFonts w:ascii="Palatino Linotype" w:hAnsi="Palatino Linotype" w:cs="Arial"/>
                <w:lang w:val="es-ES_tradnl"/>
              </w:rPr>
            </w:pPr>
            <w:r w:rsidRPr="00D54D18">
              <w:rPr>
                <w:rFonts w:ascii="Palatino Linotype" w:hAnsi="Palatino Linotype" w:cs="Arial"/>
                <w:b/>
                <w:lang w:val="es-ES_tradnl"/>
              </w:rPr>
              <w:t xml:space="preserve">EL SUJETO OBLIGADO, </w:t>
            </w:r>
            <w:r w:rsidRPr="00D54D18">
              <w:rPr>
                <w:rFonts w:ascii="Palatino Linotype" w:hAnsi="Palatino Linotype" w:cs="Arial"/>
                <w:lang w:val="es-ES_tradnl"/>
              </w:rPr>
              <w:t>manifiesta  que el servidor público se encuentra comisionado en el área de presidencia dentro del Sistema Municipal Para el Desarrollo Integral de la Familia de Nezahualcóyotl</w:t>
            </w:r>
          </w:p>
        </w:tc>
        <w:tc>
          <w:tcPr>
            <w:tcW w:w="1633" w:type="dxa"/>
          </w:tcPr>
          <w:p w:rsidR="00A65079" w:rsidRPr="00D54D18" w:rsidRDefault="00A23CD0" w:rsidP="00B56C19">
            <w:pPr>
              <w:pStyle w:val="Prrafodelista"/>
              <w:widowControl w:val="0"/>
              <w:autoSpaceDE w:val="0"/>
              <w:autoSpaceDN w:val="0"/>
              <w:adjustRightInd w:val="0"/>
              <w:spacing w:before="160" w:after="160" w:line="360" w:lineRule="auto"/>
              <w:ind w:left="0"/>
              <w:jc w:val="center"/>
              <w:rPr>
                <w:rFonts w:ascii="Palatino Linotype" w:hAnsi="Palatino Linotype" w:cs="Arial"/>
                <w:lang w:val="es-ES_tradnl"/>
              </w:rPr>
            </w:pPr>
            <w:r w:rsidRPr="00D54D18">
              <w:rPr>
                <w:rFonts w:ascii="Palatino Linotype" w:hAnsi="Palatino Linotype" w:cs="Arial"/>
                <w:lang w:val="es-ES_tradnl"/>
              </w:rPr>
              <w:t>SI</w:t>
            </w:r>
          </w:p>
        </w:tc>
      </w:tr>
    </w:tbl>
    <w:p w:rsidR="009C7993" w:rsidRPr="00D54D18" w:rsidRDefault="009C7993" w:rsidP="00A5677D">
      <w:pPr>
        <w:spacing w:line="360" w:lineRule="auto"/>
        <w:jc w:val="both"/>
        <w:rPr>
          <w:rFonts w:ascii="Palatino Linotype" w:hAnsi="Palatino Linotype" w:cs="Arial"/>
          <w:lang w:eastAsia="es-MX"/>
        </w:rPr>
      </w:pPr>
    </w:p>
    <w:p w:rsidR="00FF1B22" w:rsidRPr="00D54D18" w:rsidRDefault="00A23CD0" w:rsidP="00A5677D">
      <w:pPr>
        <w:spacing w:line="360" w:lineRule="auto"/>
        <w:jc w:val="both"/>
        <w:rPr>
          <w:rFonts w:ascii="Palatino Linotype" w:hAnsi="Palatino Linotype" w:cs="Arial"/>
          <w:lang w:eastAsia="es-MX"/>
        </w:rPr>
      </w:pPr>
      <w:r w:rsidRPr="00D54D18">
        <w:rPr>
          <w:rFonts w:ascii="Palatino Linotype" w:hAnsi="Palatino Linotype" w:cs="Arial"/>
          <w:lang w:eastAsia="es-MX"/>
        </w:rPr>
        <w:t>Del análisis</w:t>
      </w:r>
      <w:r w:rsidR="00C61DF3" w:rsidRPr="00D54D18">
        <w:rPr>
          <w:rFonts w:ascii="Palatino Linotype" w:hAnsi="Palatino Linotype" w:cs="Arial"/>
          <w:lang w:eastAsia="es-MX"/>
        </w:rPr>
        <w:t xml:space="preserve"> anterior</w:t>
      </w:r>
      <w:r w:rsidRPr="00D54D18">
        <w:rPr>
          <w:rFonts w:ascii="Palatino Linotype" w:hAnsi="Palatino Linotype" w:cs="Arial"/>
          <w:lang w:eastAsia="es-MX"/>
        </w:rPr>
        <w:t>, se advierte</w:t>
      </w:r>
      <w:r w:rsidR="00C61DF3" w:rsidRPr="00D54D18">
        <w:rPr>
          <w:rFonts w:ascii="Palatino Linotype" w:hAnsi="Palatino Linotype" w:cs="Arial"/>
          <w:lang w:eastAsia="es-MX"/>
        </w:rPr>
        <w:t xml:space="preserve"> que de los cuestionamientos formulados por </w:t>
      </w:r>
      <w:r w:rsidR="00BE30C5" w:rsidRPr="00D54D18">
        <w:rPr>
          <w:rFonts w:ascii="Palatino Linotype" w:hAnsi="Palatino Linotype" w:cs="Arial"/>
          <w:lang w:eastAsia="es-MX"/>
        </w:rPr>
        <w:t>la ahora</w:t>
      </w:r>
      <w:r w:rsidR="00C61DF3" w:rsidRPr="00D54D18">
        <w:rPr>
          <w:rFonts w:ascii="Palatino Linotype" w:hAnsi="Palatino Linotype" w:cs="Arial"/>
          <w:b/>
          <w:lang w:eastAsia="es-MX"/>
        </w:rPr>
        <w:t xml:space="preserve"> RECURRENTE </w:t>
      </w:r>
      <w:r w:rsidR="00C61DF3" w:rsidRPr="00D54D18">
        <w:rPr>
          <w:rFonts w:ascii="Palatino Linotype" w:hAnsi="Palatino Linotype" w:cs="Arial"/>
          <w:lang w:eastAsia="es-MX"/>
        </w:rPr>
        <w:t xml:space="preserve">se dan contestación únicamente a tres de ellos mismos que quedan colmados por </w:t>
      </w:r>
      <w:r w:rsidR="00C61DF3" w:rsidRPr="00D54D18">
        <w:rPr>
          <w:rFonts w:ascii="Palatino Linotype" w:hAnsi="Palatino Linotype" w:cs="Arial"/>
          <w:b/>
          <w:lang w:eastAsia="es-MX"/>
        </w:rPr>
        <w:t>EL SUJETO OBLIGADO,</w:t>
      </w:r>
      <w:r w:rsidR="00C61DF3" w:rsidRPr="00D54D18">
        <w:rPr>
          <w:rFonts w:ascii="Palatino Linotype" w:hAnsi="Palatino Linotype" w:cs="Arial"/>
          <w:lang w:eastAsia="es-MX"/>
        </w:rPr>
        <w:t xml:space="preserve"> es</w:t>
      </w:r>
      <w:r w:rsidR="00FF1B22" w:rsidRPr="00D54D18">
        <w:rPr>
          <w:rFonts w:ascii="Palatino Linotype" w:hAnsi="Palatino Linotype" w:cs="Arial"/>
          <w:lang w:eastAsia="es-MX"/>
        </w:rPr>
        <w:t xml:space="preserve"> decir los incisos a), b) y c).</w:t>
      </w:r>
    </w:p>
    <w:p w:rsidR="00FF1B22" w:rsidRPr="00D54D18" w:rsidRDefault="00FF1B22" w:rsidP="00FF1B22">
      <w:pPr>
        <w:spacing w:before="240" w:after="240" w:line="360" w:lineRule="auto"/>
        <w:jc w:val="both"/>
        <w:rPr>
          <w:rFonts w:ascii="Palatino Linotype" w:hAnsi="Palatino Linotype" w:cs="Arial"/>
          <w:bCs/>
          <w:szCs w:val="22"/>
        </w:rPr>
      </w:pPr>
      <w:r w:rsidRPr="00D54D18">
        <w:rPr>
          <w:rFonts w:ascii="Palatino Linotype" w:hAnsi="Palatino Linotype" w:cs="Arial"/>
          <w:bCs/>
          <w:szCs w:val="22"/>
        </w:rPr>
        <w:t xml:space="preserve">Además, es dable sostener que este Instituto considera necesario dejar claro que, al haber existido un pronunciamiento por parte del </w:t>
      </w:r>
      <w:r w:rsidRPr="00D54D18">
        <w:rPr>
          <w:rFonts w:ascii="Palatino Linotype" w:hAnsi="Palatino Linotype" w:cs="Arial"/>
          <w:b/>
          <w:bCs/>
          <w:szCs w:val="22"/>
        </w:rPr>
        <w:t>SUJETO OBLIGADO</w:t>
      </w:r>
      <w:r w:rsidRPr="00D54D18">
        <w:rPr>
          <w:rFonts w:ascii="Palatino Linotype" w:hAnsi="Palatino Linotype" w:cs="Arial"/>
          <w:bCs/>
          <w:szCs w:val="22"/>
        </w:rPr>
        <w:t xml:space="preserve">, no está facultado para manifestarse sobre la veracidad del mismo, pues no existe precepto legal alguno en la Ley de la materia que lo faculte para, vía recurso de revisión, pronunciarse al respecto. </w:t>
      </w:r>
    </w:p>
    <w:p w:rsidR="00FF1B22" w:rsidRPr="00D54D18" w:rsidRDefault="00FF1B22" w:rsidP="00FF1B22">
      <w:pPr>
        <w:spacing w:before="240" w:after="240" w:line="360" w:lineRule="auto"/>
        <w:jc w:val="both"/>
        <w:rPr>
          <w:rFonts w:ascii="Palatino Linotype" w:hAnsi="Palatino Linotype" w:cs="Arial"/>
          <w:bCs/>
          <w:szCs w:val="22"/>
        </w:rPr>
      </w:pPr>
      <w:r w:rsidRPr="00D54D18">
        <w:rPr>
          <w:rFonts w:ascii="Palatino Linotype" w:hAnsi="Palatino Linotype" w:cs="Arial"/>
          <w:bCs/>
          <w:szCs w:val="22"/>
        </w:rPr>
        <w:t>Sirve de apoyo a lo anterior por analogía el criterio 31-10 emitido por el entonces Instituto Federal de Acceso a la Información que a la letra dice:</w:t>
      </w:r>
    </w:p>
    <w:p w:rsidR="00FF1B22" w:rsidRPr="00D54D18" w:rsidRDefault="00FF1B22" w:rsidP="00FF1B22">
      <w:pPr>
        <w:spacing w:before="240" w:after="240"/>
        <w:ind w:left="851" w:right="899"/>
        <w:jc w:val="both"/>
        <w:rPr>
          <w:rFonts w:ascii="Palatino Linotype" w:hAnsi="Palatino Linotype" w:cs="Arial"/>
          <w:bCs/>
          <w:i/>
          <w:sz w:val="22"/>
          <w:szCs w:val="22"/>
        </w:rPr>
      </w:pPr>
      <w:r w:rsidRPr="00D54D18">
        <w:rPr>
          <w:rFonts w:ascii="Palatino Linotype" w:hAnsi="Palatino Linotype" w:cs="Arial"/>
          <w:bCs/>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w:t>
      </w:r>
      <w:r w:rsidRPr="00D54D18">
        <w:rPr>
          <w:rFonts w:ascii="Palatino Linotype" w:hAnsi="Palatino Linotype" w:cs="Arial"/>
          <w:bCs/>
          <w:i/>
          <w:sz w:val="22"/>
          <w:szCs w:val="22"/>
        </w:rPr>
        <w:lastRenderedPageBreak/>
        <w:t>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F1B22" w:rsidRPr="00D54D18" w:rsidRDefault="00FF1B22" w:rsidP="00A5677D">
      <w:pPr>
        <w:spacing w:line="360" w:lineRule="auto"/>
        <w:jc w:val="both"/>
        <w:rPr>
          <w:rFonts w:ascii="Palatino Linotype" w:hAnsi="Palatino Linotype" w:cs="Arial"/>
          <w:lang w:eastAsia="es-MX"/>
        </w:rPr>
      </w:pPr>
    </w:p>
    <w:p w:rsidR="00FE5356" w:rsidRPr="00D54D18" w:rsidRDefault="00FF1B22" w:rsidP="00A5677D">
      <w:pPr>
        <w:spacing w:line="360" w:lineRule="auto"/>
        <w:jc w:val="both"/>
        <w:rPr>
          <w:rFonts w:ascii="Palatino Linotype" w:hAnsi="Palatino Linotype" w:cs="Arial"/>
          <w:lang w:eastAsia="es-MX"/>
        </w:rPr>
      </w:pPr>
      <w:r w:rsidRPr="00D54D18">
        <w:rPr>
          <w:rFonts w:ascii="Palatino Linotype" w:hAnsi="Palatino Linotype" w:cs="Arial"/>
          <w:lang w:eastAsia="es-MX"/>
        </w:rPr>
        <w:t xml:space="preserve">Ahora bien, </w:t>
      </w:r>
      <w:r w:rsidR="00BE30C5" w:rsidRPr="00D54D18">
        <w:rPr>
          <w:rFonts w:ascii="Palatino Linotype" w:hAnsi="Palatino Linotype" w:cs="Arial"/>
          <w:lang w:eastAsia="es-MX"/>
        </w:rPr>
        <w:t xml:space="preserve">y </w:t>
      </w:r>
      <w:r w:rsidR="00C61DF3" w:rsidRPr="00D54D18">
        <w:rPr>
          <w:rFonts w:ascii="Palatino Linotype" w:hAnsi="Palatino Linotype" w:cs="Arial"/>
          <w:lang w:eastAsia="es-MX"/>
        </w:rPr>
        <w:t xml:space="preserve">por lo que hace al inciso d) no se emite respuesta al respecto por lo que se debe </w:t>
      </w:r>
      <w:r w:rsidR="00BE30C5" w:rsidRPr="00D54D18">
        <w:rPr>
          <w:rFonts w:ascii="Palatino Linotype" w:hAnsi="Palatino Linotype" w:cs="Arial"/>
          <w:lang w:eastAsia="es-MX"/>
        </w:rPr>
        <w:t>realizar el estudio</w:t>
      </w:r>
      <w:r w:rsidR="00C61DF3" w:rsidRPr="00D54D18">
        <w:rPr>
          <w:rFonts w:ascii="Palatino Linotype" w:hAnsi="Palatino Linotype" w:cs="Arial"/>
          <w:lang w:eastAsia="es-MX"/>
        </w:rPr>
        <w:t xml:space="preserve"> de la obligatoriedad </w:t>
      </w:r>
      <w:r w:rsidR="00BE30C5" w:rsidRPr="00D54D18">
        <w:rPr>
          <w:rFonts w:ascii="Palatino Linotype" w:hAnsi="Palatino Linotype" w:cs="Arial"/>
          <w:lang w:eastAsia="es-MX"/>
        </w:rPr>
        <w:t xml:space="preserve">competencial </w:t>
      </w:r>
      <w:r w:rsidR="00C61DF3" w:rsidRPr="00D54D18">
        <w:rPr>
          <w:rFonts w:ascii="Palatino Linotype" w:hAnsi="Palatino Linotype" w:cs="Arial"/>
          <w:lang w:eastAsia="es-MX"/>
        </w:rPr>
        <w:t xml:space="preserve">que tiene el </w:t>
      </w:r>
      <w:r w:rsidR="00C61DF3" w:rsidRPr="00D54D18">
        <w:rPr>
          <w:rFonts w:ascii="Palatino Linotype" w:hAnsi="Palatino Linotype" w:cs="Arial"/>
          <w:b/>
          <w:lang w:eastAsia="es-MX"/>
        </w:rPr>
        <w:t xml:space="preserve">SUJETO OBLIGADO </w:t>
      </w:r>
      <w:r w:rsidR="00C61DF3" w:rsidRPr="00D54D18">
        <w:rPr>
          <w:rFonts w:ascii="Palatino Linotype" w:hAnsi="Palatino Linotype" w:cs="Arial"/>
          <w:lang w:eastAsia="es-MX"/>
        </w:rPr>
        <w:t>de poseer dicha información.</w:t>
      </w:r>
    </w:p>
    <w:p w:rsidR="0026076F" w:rsidRPr="00D54D18" w:rsidRDefault="0026076F" w:rsidP="00A5677D">
      <w:pPr>
        <w:spacing w:line="360" w:lineRule="auto"/>
        <w:jc w:val="both"/>
        <w:rPr>
          <w:rFonts w:ascii="Palatino Linotype" w:hAnsi="Palatino Linotype" w:cs="Arial"/>
          <w:lang w:eastAsia="es-MX"/>
        </w:rPr>
      </w:pPr>
    </w:p>
    <w:p w:rsidR="0026076F" w:rsidRPr="00D54D18" w:rsidRDefault="00BE30C5" w:rsidP="00A5677D">
      <w:pPr>
        <w:spacing w:line="360" w:lineRule="auto"/>
        <w:jc w:val="both"/>
        <w:rPr>
          <w:rFonts w:ascii="Palatino Linotype" w:hAnsi="Palatino Linotype" w:cs="Arial"/>
          <w:lang w:eastAsia="es-MX"/>
        </w:rPr>
      </w:pPr>
      <w:r w:rsidRPr="00D54D18">
        <w:rPr>
          <w:rFonts w:ascii="Palatino Linotype" w:hAnsi="Palatino Linotype" w:cs="Arial"/>
          <w:lang w:eastAsia="es-MX"/>
        </w:rPr>
        <w:t>Así, con</w:t>
      </w:r>
      <w:r w:rsidR="0026076F" w:rsidRPr="00D54D18">
        <w:rPr>
          <w:rFonts w:ascii="Palatino Linotype" w:hAnsi="Palatino Linotype" w:cs="Arial"/>
          <w:lang w:eastAsia="es-MX"/>
        </w:rPr>
        <w:t>viene precisar que la Ley que crea los Organismos Públicos Descentralizados de Asistencia Social de Carácter Municipal denominados “Sistemas Municipales para el Desarrollo Integral de la Familia”, tiene por objeto regular los actos relativos a los Sistemas Municipales para el Des</w:t>
      </w:r>
      <w:r w:rsidRPr="00D54D18">
        <w:rPr>
          <w:rFonts w:ascii="Palatino Linotype" w:hAnsi="Palatino Linotype" w:cs="Arial"/>
          <w:lang w:eastAsia="es-MX"/>
        </w:rPr>
        <w:t xml:space="preserve">arrollo Integral de la Familia, </w:t>
      </w:r>
      <w:r w:rsidR="0026076F" w:rsidRPr="00D54D18">
        <w:rPr>
          <w:rFonts w:ascii="Palatino Linotype" w:hAnsi="Palatino Linotype" w:cs="Arial"/>
          <w:lang w:eastAsia="es-MX"/>
        </w:rPr>
        <w:t>en donde podemos encontrar las diferentes actividades que cada área desempeña dentro del organismo.</w:t>
      </w:r>
    </w:p>
    <w:p w:rsidR="0026076F" w:rsidRPr="00D54D18" w:rsidRDefault="0026076F" w:rsidP="00A5677D">
      <w:pPr>
        <w:spacing w:line="360" w:lineRule="auto"/>
        <w:jc w:val="both"/>
        <w:rPr>
          <w:rFonts w:ascii="Palatino Linotype" w:hAnsi="Palatino Linotype" w:cs="Arial"/>
          <w:lang w:eastAsia="es-MX"/>
        </w:rPr>
      </w:pPr>
    </w:p>
    <w:p w:rsidR="0026076F" w:rsidRPr="00D54D18" w:rsidRDefault="0026076F" w:rsidP="00A5677D">
      <w:pPr>
        <w:spacing w:line="360" w:lineRule="auto"/>
        <w:jc w:val="both"/>
        <w:rPr>
          <w:rFonts w:ascii="Palatino Linotype" w:hAnsi="Palatino Linotype" w:cs="Arial"/>
          <w:lang w:eastAsia="es-MX"/>
        </w:rPr>
      </w:pPr>
      <w:r w:rsidRPr="00D54D18">
        <w:rPr>
          <w:rFonts w:ascii="Palatino Linotype" w:hAnsi="Palatino Linotype" w:cs="Arial"/>
          <w:lang w:eastAsia="es-MX"/>
        </w:rPr>
        <w:t xml:space="preserve">Es así que la particular requirió información acerca de las actividades que realiza un servidor público en específico, mismo que dentro de la respuesta </w:t>
      </w:r>
      <w:r w:rsidRPr="00D54D18">
        <w:rPr>
          <w:rFonts w:ascii="Palatino Linotype" w:hAnsi="Palatino Linotype" w:cs="Arial"/>
          <w:b/>
          <w:lang w:eastAsia="es-MX"/>
        </w:rPr>
        <w:t xml:space="preserve">EL SUJETO OBLIGADO </w:t>
      </w:r>
      <w:r w:rsidRPr="00D54D18">
        <w:rPr>
          <w:rFonts w:ascii="Palatino Linotype" w:hAnsi="Palatino Linotype" w:cs="Arial"/>
          <w:lang w:eastAsia="es-MX"/>
        </w:rPr>
        <w:t xml:space="preserve">atañe que se encuentra comisionado al área de presidencia, </w:t>
      </w:r>
      <w:r w:rsidR="004C6A18" w:rsidRPr="00D54D18">
        <w:rPr>
          <w:rFonts w:ascii="Palatino Linotype" w:hAnsi="Palatino Linotype" w:cs="Arial"/>
          <w:lang w:eastAsia="es-MX"/>
        </w:rPr>
        <w:t>es por eso que dentro del Reglamento Orgánico de la Administración Pública Municipal de Nezahualcóyotl, Es</w:t>
      </w:r>
      <w:r w:rsidR="00BE30C5" w:rsidRPr="00D54D18">
        <w:rPr>
          <w:rFonts w:ascii="Palatino Linotype" w:hAnsi="Palatino Linotype" w:cs="Arial"/>
          <w:lang w:eastAsia="es-MX"/>
        </w:rPr>
        <w:t>tado de México en su artículo 79 y 80</w:t>
      </w:r>
      <w:r w:rsidR="004C6A18" w:rsidRPr="00D54D18">
        <w:rPr>
          <w:rFonts w:ascii="Palatino Linotype" w:hAnsi="Palatino Linotype" w:cs="Arial"/>
          <w:lang w:eastAsia="es-MX"/>
        </w:rPr>
        <w:t xml:space="preserve"> se encuentran las atribuciones que tendrá el Sistema Municipal Para el De</w:t>
      </w:r>
      <w:r w:rsidR="009E75CC" w:rsidRPr="00D54D18">
        <w:rPr>
          <w:rFonts w:ascii="Palatino Linotype" w:hAnsi="Palatino Linotype" w:cs="Arial"/>
          <w:lang w:eastAsia="es-MX"/>
        </w:rPr>
        <w:t xml:space="preserve">sarrollo Integral de la Familia, </w:t>
      </w:r>
      <w:r w:rsidR="004C6A18" w:rsidRPr="00D54D18">
        <w:rPr>
          <w:rFonts w:ascii="Palatino Linotype" w:hAnsi="Palatino Linotype" w:cs="Arial"/>
          <w:lang w:eastAsia="es-MX"/>
        </w:rPr>
        <w:t>tal y como se muestra a continuación.</w:t>
      </w:r>
    </w:p>
    <w:p w:rsidR="004C6A18" w:rsidRPr="00D54D18" w:rsidRDefault="004C6A18" w:rsidP="00A5677D">
      <w:pPr>
        <w:spacing w:line="360" w:lineRule="auto"/>
        <w:jc w:val="both"/>
        <w:rPr>
          <w:rFonts w:ascii="Palatino Linotype" w:hAnsi="Palatino Linotype" w:cs="Arial"/>
          <w:lang w:eastAsia="es-MX"/>
        </w:rPr>
      </w:pPr>
    </w:p>
    <w:p w:rsidR="004C6A18" w:rsidRPr="00D54D18" w:rsidRDefault="00582FA4" w:rsidP="00582FA4">
      <w:pPr>
        <w:ind w:left="709" w:right="757"/>
        <w:jc w:val="both"/>
        <w:rPr>
          <w:rFonts w:ascii="Palatino Linotype" w:hAnsi="Palatino Linotype"/>
          <w:i/>
          <w:sz w:val="22"/>
          <w:szCs w:val="22"/>
        </w:rPr>
      </w:pPr>
      <w:r w:rsidRPr="00D54D18">
        <w:rPr>
          <w:rFonts w:ascii="Palatino Linotype" w:hAnsi="Palatino Linotype"/>
          <w:b/>
          <w:i/>
          <w:sz w:val="22"/>
          <w:szCs w:val="22"/>
        </w:rPr>
        <w:t>“</w:t>
      </w:r>
      <w:r w:rsidR="004C6A18" w:rsidRPr="00D54D18">
        <w:rPr>
          <w:rFonts w:ascii="Palatino Linotype" w:hAnsi="Palatino Linotype"/>
          <w:b/>
          <w:i/>
          <w:sz w:val="22"/>
          <w:szCs w:val="22"/>
        </w:rPr>
        <w:t>Artículo 79</w:t>
      </w:r>
      <w:r w:rsidR="004C6A18" w:rsidRPr="00D54D18">
        <w:rPr>
          <w:rFonts w:ascii="Palatino Linotype" w:hAnsi="Palatino Linotype"/>
          <w:i/>
          <w:sz w:val="22"/>
          <w:szCs w:val="22"/>
        </w:rPr>
        <w:t>. El Sistema Municipal para el Desarrollo Integral de la Familia se encargará de proporcionar asistencia social dentro de la competencia territorial del Municipio de Nezahualcóyotl, Estado de México, proporcionando servicios de asistencia social a las siguientes personas:</w:t>
      </w:r>
    </w:p>
    <w:p w:rsidR="00582FA4" w:rsidRPr="00D54D18" w:rsidRDefault="00582FA4" w:rsidP="00582FA4">
      <w:pPr>
        <w:ind w:left="709" w:right="757"/>
        <w:jc w:val="both"/>
        <w:rPr>
          <w:rFonts w:ascii="Palatino Linotype" w:hAnsi="Palatino Linotype"/>
          <w:i/>
          <w:sz w:val="22"/>
          <w:szCs w:val="22"/>
        </w:rPr>
      </w:pPr>
    </w:p>
    <w:p w:rsidR="004C6A18" w:rsidRPr="00D54D18" w:rsidRDefault="004C6A18" w:rsidP="00582FA4">
      <w:pPr>
        <w:ind w:left="709" w:right="757"/>
        <w:jc w:val="both"/>
        <w:rPr>
          <w:rFonts w:ascii="Palatino Linotype" w:hAnsi="Palatino Linotype"/>
          <w:i/>
          <w:sz w:val="22"/>
          <w:szCs w:val="22"/>
        </w:rPr>
      </w:pPr>
      <w:r w:rsidRPr="00D54D18">
        <w:rPr>
          <w:rFonts w:ascii="Palatino Linotype" w:hAnsi="Palatino Linotype"/>
          <w:b/>
          <w:i/>
          <w:sz w:val="22"/>
          <w:szCs w:val="22"/>
        </w:rPr>
        <w:t>I.</w:t>
      </w:r>
      <w:r w:rsidRPr="00D54D18">
        <w:rPr>
          <w:rFonts w:ascii="Palatino Linotype" w:hAnsi="Palatino Linotype"/>
          <w:i/>
          <w:sz w:val="22"/>
          <w:szCs w:val="22"/>
        </w:rPr>
        <w:t xml:space="preserve"> </w:t>
      </w:r>
      <w:r w:rsidR="00582FA4" w:rsidRPr="00D54D18">
        <w:rPr>
          <w:rFonts w:ascii="Palatino Linotype" w:hAnsi="Palatino Linotype"/>
          <w:i/>
          <w:sz w:val="22"/>
          <w:szCs w:val="22"/>
        </w:rPr>
        <w:t xml:space="preserve"> </w:t>
      </w:r>
      <w:r w:rsidRPr="00D54D18">
        <w:rPr>
          <w:rFonts w:ascii="Palatino Linotype" w:hAnsi="Palatino Linotype"/>
          <w:i/>
          <w:sz w:val="22"/>
          <w:szCs w:val="22"/>
        </w:rPr>
        <w:t xml:space="preserve">Menores en estado de abandono, desamparo, desnutrición y sujetos de maltrato; </w:t>
      </w:r>
    </w:p>
    <w:p w:rsidR="004C6A18" w:rsidRPr="00D54D18" w:rsidRDefault="004C6A18" w:rsidP="00582FA4">
      <w:pPr>
        <w:ind w:left="709" w:right="757"/>
        <w:jc w:val="both"/>
        <w:rPr>
          <w:rFonts w:ascii="Palatino Linotype" w:hAnsi="Palatino Linotype"/>
          <w:i/>
          <w:sz w:val="22"/>
          <w:szCs w:val="22"/>
        </w:rPr>
      </w:pPr>
      <w:r w:rsidRPr="00D54D18">
        <w:rPr>
          <w:rFonts w:ascii="Palatino Linotype" w:hAnsi="Palatino Linotype"/>
          <w:b/>
          <w:i/>
          <w:sz w:val="22"/>
          <w:szCs w:val="22"/>
        </w:rPr>
        <w:t>II.</w:t>
      </w:r>
      <w:r w:rsidRPr="00D54D18">
        <w:rPr>
          <w:rFonts w:ascii="Palatino Linotype" w:hAnsi="Palatino Linotype"/>
          <w:i/>
          <w:sz w:val="22"/>
          <w:szCs w:val="22"/>
        </w:rPr>
        <w:t xml:space="preserve"> </w:t>
      </w:r>
      <w:r w:rsidR="00582FA4" w:rsidRPr="00D54D18">
        <w:rPr>
          <w:rFonts w:ascii="Palatino Linotype" w:hAnsi="Palatino Linotype"/>
          <w:i/>
          <w:sz w:val="22"/>
          <w:szCs w:val="22"/>
        </w:rPr>
        <w:t xml:space="preserve"> </w:t>
      </w:r>
      <w:r w:rsidRPr="00D54D18">
        <w:rPr>
          <w:rFonts w:ascii="Palatino Linotype" w:hAnsi="Palatino Linotype"/>
          <w:i/>
          <w:sz w:val="22"/>
          <w:szCs w:val="22"/>
        </w:rPr>
        <w:t>Mujeres en estado de gestación y lactancia;</w:t>
      </w:r>
    </w:p>
    <w:p w:rsidR="004C6A18" w:rsidRPr="00D54D18" w:rsidRDefault="004C6A18" w:rsidP="00582FA4">
      <w:pPr>
        <w:ind w:left="709" w:right="757"/>
        <w:jc w:val="both"/>
        <w:rPr>
          <w:rFonts w:ascii="Palatino Linotype" w:hAnsi="Palatino Linotype"/>
          <w:i/>
          <w:sz w:val="22"/>
          <w:szCs w:val="22"/>
        </w:rPr>
      </w:pPr>
      <w:r w:rsidRPr="00D54D18">
        <w:rPr>
          <w:rFonts w:ascii="Palatino Linotype" w:hAnsi="Palatino Linotype"/>
          <w:i/>
          <w:sz w:val="22"/>
          <w:szCs w:val="22"/>
        </w:rPr>
        <w:t xml:space="preserve"> </w:t>
      </w:r>
      <w:r w:rsidRPr="00D54D18">
        <w:rPr>
          <w:rFonts w:ascii="Palatino Linotype" w:hAnsi="Palatino Linotype"/>
          <w:b/>
          <w:i/>
          <w:sz w:val="22"/>
          <w:szCs w:val="22"/>
        </w:rPr>
        <w:t>III</w:t>
      </w:r>
      <w:r w:rsidRPr="00D54D18">
        <w:rPr>
          <w:rFonts w:ascii="Palatino Linotype" w:hAnsi="Palatino Linotype"/>
          <w:i/>
          <w:sz w:val="22"/>
          <w:szCs w:val="22"/>
        </w:rPr>
        <w:t xml:space="preserve">. </w:t>
      </w:r>
      <w:r w:rsidR="00582FA4" w:rsidRPr="00D54D18">
        <w:rPr>
          <w:rFonts w:ascii="Palatino Linotype" w:hAnsi="Palatino Linotype"/>
          <w:i/>
          <w:sz w:val="22"/>
          <w:szCs w:val="22"/>
        </w:rPr>
        <w:t xml:space="preserve"> </w:t>
      </w:r>
      <w:r w:rsidRPr="00D54D18">
        <w:rPr>
          <w:rFonts w:ascii="Palatino Linotype" w:hAnsi="Palatino Linotype"/>
          <w:i/>
          <w:sz w:val="22"/>
          <w:szCs w:val="22"/>
        </w:rPr>
        <w:t xml:space="preserve">Personas de la tercera edad o adultos mayores; </w:t>
      </w:r>
    </w:p>
    <w:p w:rsidR="004C6A18" w:rsidRPr="00D54D18" w:rsidRDefault="004C6A18" w:rsidP="00582FA4">
      <w:pPr>
        <w:ind w:left="709" w:right="757"/>
        <w:jc w:val="both"/>
        <w:rPr>
          <w:rFonts w:ascii="Palatino Linotype" w:hAnsi="Palatino Linotype"/>
          <w:i/>
          <w:sz w:val="22"/>
          <w:szCs w:val="22"/>
        </w:rPr>
      </w:pPr>
      <w:r w:rsidRPr="00D54D18">
        <w:rPr>
          <w:rFonts w:ascii="Palatino Linotype" w:hAnsi="Palatino Linotype"/>
          <w:b/>
          <w:i/>
          <w:sz w:val="22"/>
          <w:szCs w:val="22"/>
        </w:rPr>
        <w:t>IV.</w:t>
      </w:r>
      <w:r w:rsidR="00582FA4" w:rsidRPr="00D54D18">
        <w:rPr>
          <w:rFonts w:ascii="Palatino Linotype" w:hAnsi="Palatino Linotype"/>
          <w:b/>
          <w:i/>
          <w:sz w:val="22"/>
          <w:szCs w:val="22"/>
        </w:rPr>
        <w:t xml:space="preserve"> </w:t>
      </w:r>
      <w:r w:rsidRPr="00D54D18">
        <w:rPr>
          <w:rFonts w:ascii="Palatino Linotype" w:hAnsi="Palatino Linotype"/>
          <w:i/>
          <w:sz w:val="22"/>
          <w:szCs w:val="22"/>
        </w:rPr>
        <w:t xml:space="preserve"> Personas víctimas de maltrato;</w:t>
      </w:r>
    </w:p>
    <w:p w:rsidR="004C6A18" w:rsidRPr="00D54D18" w:rsidRDefault="004C6A18" w:rsidP="00582FA4">
      <w:pPr>
        <w:ind w:left="709" w:right="757"/>
        <w:jc w:val="both"/>
        <w:rPr>
          <w:rFonts w:ascii="Palatino Linotype" w:hAnsi="Palatino Linotype"/>
          <w:i/>
          <w:sz w:val="22"/>
          <w:szCs w:val="22"/>
        </w:rPr>
      </w:pPr>
      <w:r w:rsidRPr="00D54D18">
        <w:rPr>
          <w:rFonts w:ascii="Palatino Linotype" w:hAnsi="Palatino Linotype"/>
          <w:b/>
          <w:i/>
          <w:sz w:val="22"/>
          <w:szCs w:val="22"/>
        </w:rPr>
        <w:t xml:space="preserve"> V.</w:t>
      </w:r>
      <w:r w:rsidRPr="00D54D18">
        <w:rPr>
          <w:rFonts w:ascii="Palatino Linotype" w:hAnsi="Palatino Linotype"/>
          <w:i/>
          <w:sz w:val="22"/>
          <w:szCs w:val="22"/>
        </w:rPr>
        <w:t xml:space="preserve"> </w:t>
      </w:r>
      <w:r w:rsidR="00582FA4" w:rsidRPr="00D54D18">
        <w:rPr>
          <w:rFonts w:ascii="Palatino Linotype" w:hAnsi="Palatino Linotype"/>
          <w:i/>
          <w:sz w:val="22"/>
          <w:szCs w:val="22"/>
        </w:rPr>
        <w:t xml:space="preserve"> </w:t>
      </w:r>
      <w:r w:rsidRPr="00D54D18">
        <w:rPr>
          <w:rFonts w:ascii="Palatino Linotype" w:hAnsi="Palatino Linotype"/>
          <w:i/>
          <w:sz w:val="22"/>
          <w:szCs w:val="22"/>
        </w:rPr>
        <w:t xml:space="preserve">Personas con discapacidad; </w:t>
      </w:r>
    </w:p>
    <w:p w:rsidR="004C6A18" w:rsidRPr="00D54D18" w:rsidRDefault="004C6A18" w:rsidP="00582FA4">
      <w:pPr>
        <w:ind w:left="709" w:right="757"/>
        <w:jc w:val="both"/>
        <w:rPr>
          <w:rFonts w:ascii="Palatino Linotype" w:hAnsi="Palatino Linotype"/>
          <w:i/>
          <w:sz w:val="22"/>
          <w:szCs w:val="22"/>
        </w:rPr>
      </w:pPr>
      <w:r w:rsidRPr="00D54D18">
        <w:rPr>
          <w:rFonts w:ascii="Palatino Linotype" w:hAnsi="Palatino Linotype"/>
          <w:b/>
          <w:i/>
          <w:sz w:val="22"/>
          <w:szCs w:val="22"/>
        </w:rPr>
        <w:t>VI</w:t>
      </w:r>
      <w:r w:rsidRPr="00D54D18">
        <w:rPr>
          <w:rFonts w:ascii="Palatino Linotype" w:hAnsi="Palatino Linotype"/>
          <w:i/>
          <w:sz w:val="22"/>
          <w:szCs w:val="22"/>
        </w:rPr>
        <w:t xml:space="preserve">. </w:t>
      </w:r>
      <w:r w:rsidR="00582FA4" w:rsidRPr="00D54D18">
        <w:rPr>
          <w:rFonts w:ascii="Palatino Linotype" w:hAnsi="Palatino Linotype"/>
          <w:i/>
          <w:sz w:val="22"/>
          <w:szCs w:val="22"/>
        </w:rPr>
        <w:t xml:space="preserve"> </w:t>
      </w:r>
      <w:r w:rsidRPr="00D54D18">
        <w:rPr>
          <w:rFonts w:ascii="Palatino Linotype" w:hAnsi="Palatino Linotype"/>
          <w:i/>
          <w:sz w:val="22"/>
          <w:szCs w:val="22"/>
        </w:rPr>
        <w:t>Personas afectadas por desastres;</w:t>
      </w:r>
    </w:p>
    <w:p w:rsidR="004C6A18" w:rsidRPr="00D54D18" w:rsidRDefault="004C6A18" w:rsidP="00582FA4">
      <w:pPr>
        <w:ind w:left="709" w:right="757"/>
        <w:jc w:val="both"/>
        <w:rPr>
          <w:rFonts w:ascii="Palatino Linotype" w:hAnsi="Palatino Linotype"/>
          <w:i/>
          <w:sz w:val="22"/>
          <w:szCs w:val="22"/>
        </w:rPr>
      </w:pPr>
      <w:r w:rsidRPr="00D54D18">
        <w:rPr>
          <w:rFonts w:ascii="Palatino Linotype" w:hAnsi="Palatino Linotype"/>
          <w:i/>
          <w:sz w:val="22"/>
          <w:szCs w:val="22"/>
        </w:rPr>
        <w:t xml:space="preserve"> </w:t>
      </w:r>
      <w:r w:rsidRPr="00D54D18">
        <w:rPr>
          <w:rFonts w:ascii="Palatino Linotype" w:hAnsi="Palatino Linotype"/>
          <w:b/>
          <w:i/>
          <w:sz w:val="22"/>
          <w:szCs w:val="22"/>
        </w:rPr>
        <w:t>VII.</w:t>
      </w:r>
      <w:r w:rsidRPr="00D54D18">
        <w:rPr>
          <w:rFonts w:ascii="Palatino Linotype" w:hAnsi="Palatino Linotype"/>
          <w:i/>
          <w:sz w:val="22"/>
          <w:szCs w:val="22"/>
        </w:rPr>
        <w:t xml:space="preserve"> </w:t>
      </w:r>
      <w:r w:rsidR="00582FA4" w:rsidRPr="00D54D18">
        <w:rPr>
          <w:rFonts w:ascii="Palatino Linotype" w:hAnsi="Palatino Linotype"/>
          <w:i/>
          <w:sz w:val="22"/>
          <w:szCs w:val="22"/>
        </w:rPr>
        <w:t xml:space="preserve"> </w:t>
      </w:r>
      <w:r w:rsidRPr="00D54D18">
        <w:rPr>
          <w:rFonts w:ascii="Palatino Linotype" w:hAnsi="Palatino Linotype"/>
          <w:i/>
          <w:sz w:val="22"/>
          <w:szCs w:val="22"/>
        </w:rPr>
        <w:t xml:space="preserve">Habitantes del medio rural y urbano en zonas marginadas. </w:t>
      </w:r>
    </w:p>
    <w:p w:rsidR="004C6A18" w:rsidRPr="00D54D18" w:rsidRDefault="004C6A18" w:rsidP="00582FA4">
      <w:pPr>
        <w:ind w:left="709" w:right="757"/>
        <w:jc w:val="both"/>
        <w:rPr>
          <w:rFonts w:ascii="Palatino Linotype" w:hAnsi="Palatino Linotype"/>
          <w:i/>
          <w:sz w:val="22"/>
          <w:szCs w:val="22"/>
        </w:rPr>
      </w:pPr>
    </w:p>
    <w:p w:rsidR="004C6A18" w:rsidRPr="00D54D18" w:rsidRDefault="004C6A18" w:rsidP="00582FA4">
      <w:pPr>
        <w:ind w:left="709" w:right="757"/>
        <w:jc w:val="both"/>
        <w:rPr>
          <w:rFonts w:ascii="Palatino Linotype" w:hAnsi="Palatino Linotype"/>
          <w:i/>
          <w:sz w:val="22"/>
          <w:szCs w:val="22"/>
        </w:rPr>
      </w:pPr>
      <w:r w:rsidRPr="00D54D18">
        <w:rPr>
          <w:rFonts w:ascii="Palatino Linotype" w:hAnsi="Palatino Linotype"/>
          <w:i/>
          <w:sz w:val="22"/>
          <w:szCs w:val="22"/>
        </w:rPr>
        <w:t xml:space="preserve">Para la prestación de los servicios y acciones concurrentes, se coordinara con las dependencias municipales y entidades de los gobiernos Federal y Estatal, de acuerdo a la competencia de éstas. </w:t>
      </w:r>
    </w:p>
    <w:p w:rsidR="004C6A18" w:rsidRPr="00D54D18" w:rsidRDefault="004C6A18" w:rsidP="00582FA4">
      <w:pPr>
        <w:ind w:left="709" w:right="757"/>
        <w:jc w:val="both"/>
        <w:rPr>
          <w:rFonts w:ascii="Palatino Linotype" w:hAnsi="Palatino Linotype"/>
          <w:i/>
          <w:sz w:val="22"/>
          <w:szCs w:val="22"/>
        </w:rPr>
      </w:pPr>
    </w:p>
    <w:p w:rsidR="004C6A18" w:rsidRPr="00D54D18" w:rsidRDefault="004C6A18" w:rsidP="00582FA4">
      <w:pPr>
        <w:ind w:left="709" w:right="757"/>
        <w:jc w:val="both"/>
        <w:rPr>
          <w:rFonts w:ascii="Palatino Linotype" w:hAnsi="Palatino Linotype"/>
          <w:i/>
          <w:sz w:val="22"/>
          <w:szCs w:val="22"/>
        </w:rPr>
      </w:pPr>
      <w:r w:rsidRPr="00D54D18">
        <w:rPr>
          <w:rFonts w:ascii="Palatino Linotype" w:hAnsi="Palatino Linotype"/>
          <w:i/>
          <w:sz w:val="22"/>
          <w:szCs w:val="22"/>
        </w:rPr>
        <w:t>El Sistema Municipal DIF, conducirá sus actividades en forma programada, de conformidad a las prioridades, políticas y estrategias contenidas en el Plan de Desarrollo.</w:t>
      </w:r>
      <w:r w:rsidR="00582FA4" w:rsidRPr="00D54D18">
        <w:rPr>
          <w:rFonts w:ascii="Palatino Linotype" w:hAnsi="Palatino Linotype"/>
          <w:i/>
          <w:sz w:val="22"/>
          <w:szCs w:val="22"/>
        </w:rPr>
        <w:t>”</w:t>
      </w:r>
    </w:p>
    <w:p w:rsidR="004C6A18" w:rsidRPr="00D54D18" w:rsidRDefault="004C6A18" w:rsidP="00A5677D">
      <w:pPr>
        <w:spacing w:line="360" w:lineRule="auto"/>
        <w:jc w:val="both"/>
      </w:pPr>
    </w:p>
    <w:p w:rsidR="004C6A18" w:rsidRPr="00D54D18" w:rsidRDefault="004C6A18" w:rsidP="00582FA4">
      <w:pPr>
        <w:ind w:left="709" w:right="899"/>
        <w:jc w:val="both"/>
        <w:rPr>
          <w:rFonts w:ascii="Palatino Linotype" w:hAnsi="Palatino Linotype"/>
          <w:i/>
          <w:sz w:val="22"/>
          <w:szCs w:val="22"/>
        </w:rPr>
      </w:pPr>
      <w:r w:rsidRPr="00D54D18">
        <w:rPr>
          <w:rFonts w:ascii="Palatino Linotype" w:hAnsi="Palatino Linotype"/>
          <w:b/>
          <w:i/>
          <w:sz w:val="22"/>
          <w:szCs w:val="22"/>
        </w:rPr>
        <w:t>Artículo 80.</w:t>
      </w:r>
      <w:r w:rsidRPr="00D54D18">
        <w:rPr>
          <w:rFonts w:ascii="Palatino Linotype" w:hAnsi="Palatino Linotype"/>
          <w:i/>
          <w:sz w:val="22"/>
          <w:szCs w:val="22"/>
        </w:rPr>
        <w:t xml:space="preserve"> El Sistema Municipal para el Desarrollo Integral de la Familia tendrá las siguientes atribuciones:</w:t>
      </w:r>
    </w:p>
    <w:p w:rsidR="00582FA4" w:rsidRPr="00D54D18" w:rsidRDefault="00582FA4" w:rsidP="00582FA4">
      <w:pPr>
        <w:ind w:left="709" w:right="899"/>
        <w:jc w:val="both"/>
        <w:rPr>
          <w:rFonts w:ascii="Palatino Linotype" w:hAnsi="Palatino Linotype"/>
          <w:i/>
          <w:sz w:val="22"/>
          <w:szCs w:val="22"/>
        </w:rPr>
      </w:pPr>
    </w:p>
    <w:p w:rsidR="004C6A18" w:rsidRPr="00D54D18" w:rsidRDefault="004C6A18" w:rsidP="00582FA4">
      <w:pPr>
        <w:ind w:left="709" w:right="899"/>
        <w:jc w:val="both"/>
        <w:rPr>
          <w:rFonts w:ascii="Palatino Linotype" w:hAnsi="Palatino Linotype"/>
          <w:i/>
          <w:sz w:val="22"/>
          <w:szCs w:val="22"/>
        </w:rPr>
      </w:pPr>
      <w:r w:rsidRPr="00D54D18">
        <w:rPr>
          <w:rFonts w:ascii="Palatino Linotype" w:hAnsi="Palatino Linotype"/>
          <w:i/>
          <w:sz w:val="22"/>
          <w:szCs w:val="22"/>
        </w:rPr>
        <w:t xml:space="preserve"> </w:t>
      </w:r>
      <w:r w:rsidRPr="00D54D18">
        <w:rPr>
          <w:rFonts w:ascii="Palatino Linotype" w:hAnsi="Palatino Linotype"/>
          <w:b/>
          <w:i/>
          <w:sz w:val="22"/>
          <w:szCs w:val="22"/>
        </w:rPr>
        <w:t>I.</w:t>
      </w:r>
      <w:r w:rsidRPr="00D54D18">
        <w:rPr>
          <w:rFonts w:ascii="Palatino Linotype" w:hAnsi="Palatino Linotype"/>
          <w:i/>
          <w:sz w:val="22"/>
          <w:szCs w:val="22"/>
        </w:rPr>
        <w:t xml:space="preserve"> Asegurar la atención permanente a la población marginada, brindando servicios integrales de asistencia social, enmarcados dentro de los Programas Básicos del Sistema para el Desarrollo Integral de la Familia en el Estado de México, conforme a las normas establecidas a nivel Nacional y Estatal; </w:t>
      </w:r>
    </w:p>
    <w:p w:rsidR="00582FA4" w:rsidRPr="00D54D18" w:rsidRDefault="00582FA4" w:rsidP="00582FA4">
      <w:pPr>
        <w:ind w:left="709" w:right="899"/>
        <w:jc w:val="both"/>
        <w:rPr>
          <w:rFonts w:ascii="Palatino Linotype" w:hAnsi="Palatino Linotype"/>
          <w:i/>
          <w:sz w:val="22"/>
          <w:szCs w:val="22"/>
        </w:rPr>
      </w:pPr>
    </w:p>
    <w:p w:rsidR="004C6A18" w:rsidRPr="00D54D18" w:rsidRDefault="004C6A18" w:rsidP="00582FA4">
      <w:pPr>
        <w:ind w:left="709" w:right="899"/>
        <w:jc w:val="both"/>
        <w:rPr>
          <w:rFonts w:ascii="Palatino Linotype" w:hAnsi="Palatino Linotype"/>
          <w:i/>
          <w:sz w:val="22"/>
          <w:szCs w:val="22"/>
        </w:rPr>
      </w:pPr>
      <w:r w:rsidRPr="00D54D18">
        <w:rPr>
          <w:rFonts w:ascii="Palatino Linotype" w:hAnsi="Palatino Linotype"/>
          <w:b/>
          <w:i/>
          <w:sz w:val="22"/>
          <w:szCs w:val="22"/>
        </w:rPr>
        <w:t>II.</w:t>
      </w:r>
      <w:r w:rsidRPr="00D54D18">
        <w:rPr>
          <w:rFonts w:ascii="Palatino Linotype" w:hAnsi="Palatino Linotype"/>
          <w:i/>
          <w:sz w:val="22"/>
          <w:szCs w:val="22"/>
        </w:rPr>
        <w:t xml:space="preserve"> Promover los niveles mínimos de bienestar social y el desarrollo de la comunidad, para crear mejores condiciones de vida a los habitantes del Municipio; </w:t>
      </w:r>
    </w:p>
    <w:p w:rsidR="00582FA4" w:rsidRPr="00D54D18" w:rsidRDefault="00582FA4" w:rsidP="00582FA4">
      <w:pPr>
        <w:ind w:left="709" w:right="899"/>
        <w:jc w:val="both"/>
        <w:rPr>
          <w:rFonts w:ascii="Palatino Linotype" w:hAnsi="Palatino Linotype"/>
          <w:i/>
          <w:sz w:val="22"/>
          <w:szCs w:val="22"/>
        </w:rPr>
      </w:pPr>
    </w:p>
    <w:p w:rsidR="004C6A18" w:rsidRPr="00D54D18" w:rsidRDefault="004C6A18" w:rsidP="00582FA4">
      <w:pPr>
        <w:ind w:left="709" w:right="899"/>
        <w:jc w:val="both"/>
        <w:rPr>
          <w:rFonts w:ascii="Palatino Linotype" w:hAnsi="Palatino Linotype"/>
          <w:i/>
          <w:sz w:val="22"/>
          <w:szCs w:val="22"/>
        </w:rPr>
      </w:pPr>
      <w:r w:rsidRPr="00D54D18">
        <w:rPr>
          <w:rFonts w:ascii="Palatino Linotype" w:hAnsi="Palatino Linotype"/>
          <w:b/>
          <w:i/>
          <w:sz w:val="22"/>
          <w:szCs w:val="22"/>
        </w:rPr>
        <w:t>III.</w:t>
      </w:r>
      <w:r w:rsidRPr="00D54D18">
        <w:rPr>
          <w:rFonts w:ascii="Palatino Linotype" w:hAnsi="Palatino Linotype"/>
          <w:i/>
          <w:sz w:val="22"/>
          <w:szCs w:val="22"/>
        </w:rPr>
        <w:t xml:space="preserve"> Fomentar la educación escolar y extraescolar e impulsar el sano crecimiento físico y mental de la niñez; </w:t>
      </w:r>
    </w:p>
    <w:p w:rsidR="004C6A18" w:rsidRPr="00D54D18" w:rsidRDefault="004C6A18" w:rsidP="00582FA4">
      <w:pPr>
        <w:ind w:left="709" w:right="899"/>
        <w:jc w:val="both"/>
        <w:rPr>
          <w:rFonts w:ascii="Palatino Linotype" w:hAnsi="Palatino Linotype"/>
          <w:i/>
          <w:sz w:val="22"/>
          <w:szCs w:val="22"/>
        </w:rPr>
      </w:pPr>
      <w:r w:rsidRPr="00D54D18">
        <w:rPr>
          <w:rFonts w:ascii="Palatino Linotype" w:hAnsi="Palatino Linotype"/>
          <w:i/>
          <w:sz w:val="22"/>
          <w:szCs w:val="22"/>
        </w:rPr>
        <w:t>IV. Diagnosticar y atender, la problemática social que se presenta y que vulnera a los individuos y familias en la entidad;</w:t>
      </w:r>
    </w:p>
    <w:p w:rsidR="00582FA4" w:rsidRPr="00D54D18" w:rsidRDefault="00582FA4" w:rsidP="00582FA4">
      <w:pPr>
        <w:ind w:left="709" w:right="899"/>
        <w:jc w:val="both"/>
        <w:rPr>
          <w:rFonts w:ascii="Palatino Linotype" w:hAnsi="Palatino Linotype"/>
          <w:i/>
          <w:sz w:val="22"/>
          <w:szCs w:val="22"/>
        </w:rPr>
      </w:pPr>
    </w:p>
    <w:p w:rsidR="004C6A18" w:rsidRPr="00D54D18" w:rsidRDefault="004C6A18" w:rsidP="00582FA4">
      <w:pPr>
        <w:ind w:left="709" w:right="899"/>
        <w:jc w:val="both"/>
        <w:rPr>
          <w:rFonts w:ascii="Palatino Linotype" w:hAnsi="Palatino Linotype"/>
          <w:i/>
          <w:sz w:val="22"/>
          <w:szCs w:val="22"/>
        </w:rPr>
      </w:pPr>
      <w:r w:rsidRPr="00D54D18">
        <w:rPr>
          <w:rFonts w:ascii="Palatino Linotype" w:hAnsi="Palatino Linotype"/>
          <w:b/>
          <w:i/>
          <w:sz w:val="22"/>
          <w:szCs w:val="22"/>
        </w:rPr>
        <w:lastRenderedPageBreak/>
        <w:t xml:space="preserve"> V.</w:t>
      </w:r>
      <w:r w:rsidRPr="00D54D18">
        <w:rPr>
          <w:rFonts w:ascii="Palatino Linotype" w:hAnsi="Palatino Linotype"/>
          <w:i/>
          <w:sz w:val="22"/>
          <w:szCs w:val="22"/>
        </w:rPr>
        <w:t xml:space="preserve"> Coordinar las actividades que en materia de asistencia social realicen otras instituciones públicas o privadas en el Municipio;</w:t>
      </w:r>
    </w:p>
    <w:p w:rsidR="00582FA4" w:rsidRPr="00D54D18" w:rsidRDefault="00582FA4" w:rsidP="00582FA4">
      <w:pPr>
        <w:ind w:left="709" w:right="899"/>
        <w:jc w:val="both"/>
        <w:rPr>
          <w:rFonts w:ascii="Palatino Linotype" w:hAnsi="Palatino Linotype"/>
          <w:i/>
          <w:sz w:val="22"/>
          <w:szCs w:val="22"/>
        </w:rPr>
      </w:pPr>
    </w:p>
    <w:p w:rsidR="004C6A18" w:rsidRPr="00D54D18" w:rsidRDefault="004C6A18" w:rsidP="00582FA4">
      <w:pPr>
        <w:ind w:left="709" w:right="899"/>
        <w:jc w:val="both"/>
        <w:rPr>
          <w:rFonts w:ascii="Palatino Linotype" w:hAnsi="Palatino Linotype"/>
          <w:i/>
          <w:sz w:val="22"/>
          <w:szCs w:val="22"/>
        </w:rPr>
      </w:pPr>
      <w:r w:rsidRPr="00D54D18">
        <w:rPr>
          <w:rFonts w:ascii="Palatino Linotype" w:hAnsi="Palatino Linotype"/>
          <w:i/>
          <w:sz w:val="22"/>
          <w:szCs w:val="22"/>
        </w:rPr>
        <w:t xml:space="preserve"> </w:t>
      </w:r>
      <w:r w:rsidRPr="00D54D18">
        <w:rPr>
          <w:rFonts w:ascii="Palatino Linotype" w:hAnsi="Palatino Linotype"/>
          <w:b/>
          <w:i/>
          <w:sz w:val="22"/>
          <w:szCs w:val="22"/>
        </w:rPr>
        <w:t>VI.</w:t>
      </w:r>
      <w:r w:rsidRPr="00D54D18">
        <w:rPr>
          <w:rFonts w:ascii="Palatino Linotype" w:hAnsi="Palatino Linotype"/>
          <w:i/>
          <w:sz w:val="22"/>
          <w:szCs w:val="22"/>
        </w:rPr>
        <w:t xml:space="preserve"> Impulsar, promover o gestionar la creación de Instituciones o establecimientos de asistencia social, en beneficio de menores en el estado de abandono, de senescentes y de discapacitados sin recursos;</w:t>
      </w:r>
    </w:p>
    <w:p w:rsidR="00582FA4" w:rsidRPr="00D54D18" w:rsidRDefault="00582FA4" w:rsidP="00582FA4">
      <w:pPr>
        <w:ind w:left="709" w:right="899"/>
        <w:jc w:val="both"/>
        <w:rPr>
          <w:rFonts w:ascii="Palatino Linotype" w:hAnsi="Palatino Linotype"/>
          <w:i/>
          <w:sz w:val="22"/>
          <w:szCs w:val="22"/>
        </w:rPr>
      </w:pPr>
    </w:p>
    <w:p w:rsidR="004C6A18" w:rsidRPr="00D54D18" w:rsidRDefault="004C6A18" w:rsidP="00582FA4">
      <w:pPr>
        <w:ind w:left="709" w:right="899"/>
        <w:jc w:val="both"/>
        <w:rPr>
          <w:rFonts w:ascii="Palatino Linotype" w:hAnsi="Palatino Linotype"/>
          <w:i/>
          <w:sz w:val="22"/>
          <w:szCs w:val="22"/>
        </w:rPr>
      </w:pPr>
      <w:r w:rsidRPr="00D54D18">
        <w:rPr>
          <w:rFonts w:ascii="Palatino Linotype" w:hAnsi="Palatino Linotype"/>
          <w:i/>
          <w:sz w:val="22"/>
          <w:szCs w:val="22"/>
        </w:rPr>
        <w:t xml:space="preserve"> </w:t>
      </w:r>
      <w:r w:rsidRPr="00D54D18">
        <w:rPr>
          <w:rFonts w:ascii="Palatino Linotype" w:hAnsi="Palatino Linotype"/>
          <w:b/>
          <w:i/>
          <w:sz w:val="22"/>
          <w:szCs w:val="22"/>
        </w:rPr>
        <w:t>VII.</w:t>
      </w:r>
      <w:r w:rsidRPr="00D54D18">
        <w:rPr>
          <w:rFonts w:ascii="Palatino Linotype" w:hAnsi="Palatino Linotype"/>
          <w:i/>
          <w:sz w:val="22"/>
          <w:szCs w:val="22"/>
        </w:rPr>
        <w:t xml:space="preserve"> Proporcionar servicios jurídicos y de orientación social a menores, adultos en plenitud y discapacitados carentes de recursos económicos, así como a la familia para su integración y bienestar;</w:t>
      </w:r>
    </w:p>
    <w:p w:rsidR="00582FA4" w:rsidRPr="00D54D18" w:rsidRDefault="00582FA4" w:rsidP="00582FA4">
      <w:pPr>
        <w:ind w:left="709" w:right="899"/>
        <w:jc w:val="both"/>
        <w:rPr>
          <w:rFonts w:ascii="Palatino Linotype" w:hAnsi="Palatino Linotype"/>
          <w:i/>
          <w:sz w:val="22"/>
          <w:szCs w:val="22"/>
        </w:rPr>
      </w:pPr>
    </w:p>
    <w:p w:rsidR="004C6A18" w:rsidRPr="00D54D18" w:rsidRDefault="004C6A18" w:rsidP="00582FA4">
      <w:pPr>
        <w:ind w:left="709" w:right="899"/>
        <w:jc w:val="both"/>
        <w:rPr>
          <w:rFonts w:ascii="Palatino Linotype" w:hAnsi="Palatino Linotype"/>
          <w:i/>
          <w:sz w:val="22"/>
          <w:szCs w:val="22"/>
        </w:rPr>
      </w:pPr>
      <w:r w:rsidRPr="00D54D18">
        <w:rPr>
          <w:rFonts w:ascii="Palatino Linotype" w:hAnsi="Palatino Linotype"/>
          <w:i/>
          <w:sz w:val="22"/>
          <w:szCs w:val="22"/>
        </w:rPr>
        <w:t xml:space="preserve"> </w:t>
      </w:r>
      <w:r w:rsidRPr="00D54D18">
        <w:rPr>
          <w:rFonts w:ascii="Palatino Linotype" w:hAnsi="Palatino Linotype"/>
          <w:b/>
          <w:i/>
          <w:sz w:val="22"/>
          <w:szCs w:val="22"/>
        </w:rPr>
        <w:t>VIII.</w:t>
      </w:r>
      <w:r w:rsidRPr="00D54D18">
        <w:rPr>
          <w:rFonts w:ascii="Palatino Linotype" w:hAnsi="Palatino Linotype"/>
          <w:i/>
          <w:sz w:val="22"/>
          <w:szCs w:val="22"/>
        </w:rPr>
        <w:t xml:space="preserve"> Procurar permanentemente la adecuación de los objetivos y programas del Sistema Municipal con los que lleve a cabo el Sistema Estatal para el Desarrollo Integral de la Familia del Estado de México, a través de acuerdos o convenios, encaminados a la obtención del bienestar social; y </w:t>
      </w:r>
    </w:p>
    <w:p w:rsidR="00582FA4" w:rsidRPr="00D54D18" w:rsidRDefault="00582FA4" w:rsidP="00582FA4">
      <w:pPr>
        <w:ind w:left="709" w:right="899"/>
        <w:jc w:val="both"/>
        <w:rPr>
          <w:rFonts w:ascii="Palatino Linotype" w:hAnsi="Palatino Linotype"/>
          <w:i/>
          <w:sz w:val="22"/>
          <w:szCs w:val="22"/>
        </w:rPr>
      </w:pPr>
    </w:p>
    <w:p w:rsidR="009C7993" w:rsidRPr="00D54D18" w:rsidRDefault="004C6A18" w:rsidP="00582FA4">
      <w:pPr>
        <w:ind w:left="709" w:right="899"/>
        <w:jc w:val="both"/>
        <w:rPr>
          <w:rFonts w:ascii="Palatino Linotype" w:hAnsi="Palatino Linotype"/>
          <w:i/>
          <w:sz w:val="22"/>
          <w:szCs w:val="22"/>
        </w:rPr>
      </w:pPr>
      <w:r w:rsidRPr="00D54D18">
        <w:rPr>
          <w:rFonts w:ascii="Palatino Linotype" w:hAnsi="Palatino Linotype"/>
          <w:b/>
          <w:i/>
          <w:sz w:val="22"/>
          <w:szCs w:val="22"/>
        </w:rPr>
        <w:t>IX.</w:t>
      </w:r>
      <w:r w:rsidRPr="00D54D18">
        <w:rPr>
          <w:rFonts w:ascii="Palatino Linotype" w:hAnsi="Palatino Linotype"/>
          <w:i/>
          <w:sz w:val="22"/>
          <w:szCs w:val="22"/>
        </w:rPr>
        <w:t xml:space="preserve"> Las demás que le señalen expresamente el H. Ayuntamiento, el Presidente Municipal, las leyes, reglamentos y disposiciones jurídicas aplicables.</w:t>
      </w:r>
    </w:p>
    <w:p w:rsidR="00BE30C5" w:rsidRPr="00D54D18" w:rsidRDefault="00BE30C5" w:rsidP="00582FA4">
      <w:pPr>
        <w:ind w:left="709" w:right="899"/>
        <w:jc w:val="both"/>
        <w:rPr>
          <w:rFonts w:ascii="Palatino Linotype" w:hAnsi="Palatino Linotype" w:cs="Arial"/>
          <w:i/>
          <w:sz w:val="22"/>
          <w:szCs w:val="22"/>
          <w:lang w:eastAsia="es-MX"/>
        </w:rPr>
      </w:pPr>
    </w:p>
    <w:p w:rsidR="00A5677D" w:rsidRPr="00D54D18" w:rsidRDefault="00582FA4" w:rsidP="00A5677D">
      <w:pPr>
        <w:spacing w:line="360" w:lineRule="auto"/>
        <w:jc w:val="both"/>
        <w:rPr>
          <w:rFonts w:ascii="Palatino Linotype" w:hAnsi="Palatino Linotype" w:cs="Arial"/>
          <w:lang w:eastAsia="es-MX"/>
        </w:rPr>
      </w:pPr>
      <w:r w:rsidRPr="00D54D18">
        <w:rPr>
          <w:rFonts w:ascii="Palatino Linotype" w:hAnsi="Palatino Linotype" w:cs="Arial"/>
          <w:lang w:eastAsia="es-MX"/>
        </w:rPr>
        <w:t>En ese orden de ideas</w:t>
      </w:r>
      <w:r w:rsidR="009E75CC" w:rsidRPr="00D54D18">
        <w:rPr>
          <w:rFonts w:ascii="Palatino Linotype" w:hAnsi="Palatino Linotype" w:cs="Arial"/>
          <w:lang w:eastAsia="es-MX"/>
        </w:rPr>
        <w:t>,</w:t>
      </w:r>
      <w:r w:rsidRPr="00D54D18">
        <w:rPr>
          <w:rFonts w:ascii="Palatino Linotype" w:hAnsi="Palatino Linotype" w:cs="Arial"/>
          <w:lang w:eastAsia="es-MX"/>
        </w:rPr>
        <w:t xml:space="preserve"> adentrándonos </w:t>
      </w:r>
      <w:r w:rsidR="00B25E71" w:rsidRPr="00D54D18">
        <w:rPr>
          <w:rFonts w:ascii="Palatino Linotype" w:hAnsi="Palatino Linotype" w:cs="Arial"/>
          <w:lang w:eastAsia="es-MX"/>
        </w:rPr>
        <w:t>más</w:t>
      </w:r>
      <w:r w:rsidRPr="00D54D18">
        <w:rPr>
          <w:rFonts w:ascii="Palatino Linotype" w:hAnsi="Palatino Linotype" w:cs="Arial"/>
          <w:lang w:eastAsia="es-MX"/>
        </w:rPr>
        <w:t xml:space="preserve"> </w:t>
      </w:r>
      <w:r w:rsidR="00B25E71" w:rsidRPr="00D54D18">
        <w:rPr>
          <w:rFonts w:ascii="Palatino Linotype" w:hAnsi="Palatino Linotype" w:cs="Arial"/>
          <w:lang w:eastAsia="es-MX"/>
        </w:rPr>
        <w:t xml:space="preserve">en el </w:t>
      </w:r>
      <w:r w:rsidR="00BE30C5" w:rsidRPr="00D54D18">
        <w:rPr>
          <w:rFonts w:ascii="Palatino Linotype" w:hAnsi="Palatino Linotype" w:cs="Arial"/>
          <w:lang w:eastAsia="es-MX"/>
        </w:rPr>
        <w:t>requerimiento</w:t>
      </w:r>
      <w:r w:rsidR="00B25E71" w:rsidRPr="00D54D18">
        <w:rPr>
          <w:rFonts w:ascii="Palatino Linotype" w:hAnsi="Palatino Linotype" w:cs="Arial"/>
          <w:lang w:eastAsia="es-MX"/>
        </w:rPr>
        <w:t xml:space="preserve"> realizado por la particular, como ya fue mencionado en líneas anteriores la Ley que crea los Organismos Públicos Descentralizados de Asistencia Social de Carácter Municipal denominados “Sistemas Municipales para el Desarrollo Integral de la Familia “en su artículo 13 bis-E podemos encontrar las atribuciones</w:t>
      </w:r>
      <w:r w:rsidR="00BA49DF" w:rsidRPr="00D54D18">
        <w:rPr>
          <w:rFonts w:ascii="Palatino Linotype" w:hAnsi="Palatino Linotype" w:cs="Arial"/>
          <w:lang w:eastAsia="es-MX"/>
        </w:rPr>
        <w:t xml:space="preserve"> y obligaciones</w:t>
      </w:r>
      <w:r w:rsidR="00B25E71" w:rsidRPr="00D54D18">
        <w:rPr>
          <w:rFonts w:ascii="Palatino Linotype" w:hAnsi="Palatino Linotype" w:cs="Arial"/>
          <w:lang w:eastAsia="es-MX"/>
        </w:rPr>
        <w:t xml:space="preserve"> que tiene presidencia dentro del organismo.</w:t>
      </w:r>
    </w:p>
    <w:p w:rsidR="00B25E71" w:rsidRPr="00D54D18" w:rsidRDefault="00B25E71" w:rsidP="00A5677D">
      <w:pPr>
        <w:spacing w:line="360" w:lineRule="auto"/>
        <w:jc w:val="both"/>
        <w:rPr>
          <w:rFonts w:ascii="Palatino Linotype" w:hAnsi="Palatino Linotype" w:cs="Arial"/>
          <w:lang w:eastAsia="es-MX"/>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b/>
          <w:i/>
          <w:sz w:val="22"/>
          <w:szCs w:val="22"/>
        </w:rPr>
        <w:t>Artículo 13 Bis-E</w:t>
      </w:r>
      <w:r w:rsidRPr="00D54D18">
        <w:rPr>
          <w:rFonts w:ascii="Palatino Linotype" w:hAnsi="Palatino Linotype"/>
          <w:i/>
          <w:sz w:val="22"/>
          <w:szCs w:val="22"/>
        </w:rPr>
        <w:t xml:space="preserve">.- La </w:t>
      </w:r>
      <w:r w:rsidRPr="00D54D18">
        <w:rPr>
          <w:rFonts w:ascii="Palatino Linotype" w:hAnsi="Palatino Linotype"/>
          <w:i/>
          <w:sz w:val="22"/>
          <w:szCs w:val="22"/>
          <w:u w:val="single"/>
        </w:rPr>
        <w:t>Presidencia</w:t>
      </w:r>
      <w:r w:rsidRPr="00D54D18">
        <w:rPr>
          <w:rFonts w:ascii="Palatino Linotype" w:hAnsi="Palatino Linotype"/>
          <w:i/>
          <w:sz w:val="22"/>
          <w:szCs w:val="22"/>
        </w:rPr>
        <w:t xml:space="preserve"> tendrá las atribuciones y obligaciones siguientes:</w:t>
      </w: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 xml:space="preserve"> I. Cumplir los objetivos, funciones y labores sociales del Organismo; </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 xml:space="preserve">II. Ejecutar los acuerdos y disposiciones de la Junta de Gobierno; </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III. Dictar las medidas y acuerdos necesarios para la protección de niñas, niños y adolescentes, adultos mayores, las personas con discapacidad y para la integración de la familia, así como para cumplir con los objetivos del organismo.</w:t>
      </w: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lastRenderedPageBreak/>
        <w:t xml:space="preserve"> </w:t>
      </w: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IV. Proponer a la Junta de Gobierno el Reglamento Interno del Organismo y sus modificaciones; así como los manuales de organización, de procedimientos y de servicios al público;</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 xml:space="preserve"> V. Proponer a la Junta de Gobierno los planes y programas de trabajo del Organismo;</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 xml:space="preserve"> VI. Celebrar los convenios necesarios con las dependencias y entidades públicas para el cumplimiento de los objetivos del Organismo; </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VII. Otorgar poder general o especial en nombre del organismo, previo acuerdo de la Junta de Gobierno;</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 xml:space="preserve"> VIII. Presidir el Patronato a que se refiere el artículo 19 de la presente Ley y proponer a la Junta de Gobierno a las personas que puedan integrarlo;</w:t>
      </w: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 xml:space="preserve"> </w:t>
      </w: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IX. Proponer a la Junta de Gobierno los nombramientos y remociones del personal del Organismo;</w:t>
      </w: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 xml:space="preserve">X. Presentar a la Junta de Gobierno los proyectos de presupuestos, informes de actividades y de estados financieros anuales para su aprobación; </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 xml:space="preserve">XI. Solicitar asesoría de cualquier naturaleza a las personas o Instituciones que estime conveniente; </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 xml:space="preserve">XII. Conducir las relaciones laborales del Organismo de acuerdo con las disposiciones legales aplicables; </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 xml:space="preserve">XIII. Rendir los informes que la Junta de Gobierno le solicite; </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 xml:space="preserve">XIV. Revisar y autorizar los libros de Contabilidad y de inventarios que deba llevar el Organismo; </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XV. Pedir y recibir los informes que requiera del personal del Organismo;</w:t>
      </w: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 xml:space="preserve"> XVI. Supervisar la administración, registro, control, uso, mantenimiento y conservación adecuados de los bienes del organismo; </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t xml:space="preserve">XVII. Vigilar que el manejo y administración de los recursos que conforman el patrimonio del organismo, se realice conforme a las disposiciones legales aplicables; </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i/>
          <w:sz w:val="22"/>
          <w:szCs w:val="22"/>
        </w:rPr>
      </w:pPr>
      <w:r w:rsidRPr="00D54D18">
        <w:rPr>
          <w:rFonts w:ascii="Palatino Linotype" w:hAnsi="Palatino Linotype"/>
          <w:i/>
          <w:sz w:val="22"/>
          <w:szCs w:val="22"/>
        </w:rPr>
        <w:lastRenderedPageBreak/>
        <w:t xml:space="preserve">XVIII. Autorizar con su firma y presentar la documentación que deba remitirse al Órgano Superior de Fiscalización del Estado de México; y </w:t>
      </w:r>
    </w:p>
    <w:p w:rsidR="00B25E71" w:rsidRPr="00D54D18" w:rsidRDefault="00B25E71" w:rsidP="00B25E71">
      <w:pPr>
        <w:ind w:left="709" w:right="757"/>
        <w:jc w:val="both"/>
        <w:rPr>
          <w:rFonts w:ascii="Palatino Linotype" w:hAnsi="Palatino Linotype"/>
          <w:i/>
          <w:sz w:val="22"/>
          <w:szCs w:val="22"/>
        </w:rPr>
      </w:pPr>
    </w:p>
    <w:p w:rsidR="00B25E71" w:rsidRPr="00D54D18" w:rsidRDefault="00B25E71" w:rsidP="00B25E71">
      <w:pPr>
        <w:ind w:left="709" w:right="757"/>
        <w:jc w:val="both"/>
        <w:rPr>
          <w:rFonts w:ascii="Palatino Linotype" w:hAnsi="Palatino Linotype" w:cs="Arial"/>
          <w:i/>
          <w:sz w:val="22"/>
          <w:szCs w:val="22"/>
          <w:lang w:eastAsia="es-MX"/>
        </w:rPr>
      </w:pPr>
      <w:r w:rsidRPr="00D54D18">
        <w:rPr>
          <w:rFonts w:ascii="Palatino Linotype" w:hAnsi="Palatino Linotype"/>
          <w:i/>
          <w:sz w:val="22"/>
          <w:szCs w:val="22"/>
        </w:rPr>
        <w:t>XIX. Las demás que le confieran los ordenamientos legales y la Junta de Gobierno.</w:t>
      </w:r>
    </w:p>
    <w:p w:rsidR="00582FA4" w:rsidRPr="00D54D18" w:rsidRDefault="00582FA4" w:rsidP="00A5677D">
      <w:pPr>
        <w:spacing w:line="360" w:lineRule="auto"/>
        <w:jc w:val="both"/>
        <w:rPr>
          <w:rFonts w:ascii="Palatino Linotype" w:hAnsi="Palatino Linotype" w:cs="Arial"/>
          <w:lang w:eastAsia="es-MX"/>
        </w:rPr>
      </w:pPr>
    </w:p>
    <w:p w:rsidR="00A5677D" w:rsidRPr="00D54D18" w:rsidRDefault="00BA49DF" w:rsidP="00A5677D">
      <w:pPr>
        <w:widowControl w:val="0"/>
        <w:autoSpaceDE w:val="0"/>
        <w:autoSpaceDN w:val="0"/>
        <w:adjustRightInd w:val="0"/>
        <w:spacing w:line="360" w:lineRule="auto"/>
        <w:jc w:val="both"/>
        <w:rPr>
          <w:rFonts w:ascii="Palatino Linotype" w:eastAsia="Arial Unicode MS" w:hAnsi="Palatino Linotype" w:cs="Arial"/>
        </w:rPr>
      </w:pPr>
      <w:r w:rsidRPr="00D54D18">
        <w:rPr>
          <w:rFonts w:ascii="Palatino Linotype" w:eastAsia="Arial Unicode MS" w:hAnsi="Palatino Linotype" w:cs="Arial"/>
        </w:rPr>
        <w:t>Por otra parte</w:t>
      </w:r>
      <w:r w:rsidR="00FC13E3" w:rsidRPr="00D54D18">
        <w:rPr>
          <w:rFonts w:ascii="Palatino Linotype" w:eastAsia="Arial Unicode MS" w:hAnsi="Palatino Linotype" w:cs="Arial"/>
        </w:rPr>
        <w:t xml:space="preserve">, es menester señalar que las actividades o atribuciones que realiza cada servidor público es considerada pública y que debe poseer </w:t>
      </w:r>
      <w:r w:rsidR="00FC13E3" w:rsidRPr="00D54D18">
        <w:rPr>
          <w:rFonts w:ascii="Palatino Linotype" w:eastAsia="Arial Unicode MS" w:hAnsi="Palatino Linotype" w:cs="Arial"/>
          <w:b/>
        </w:rPr>
        <w:t xml:space="preserve">EL SUJETO OBLIGADO </w:t>
      </w:r>
      <w:r w:rsidR="00FC13E3" w:rsidRPr="00D54D18">
        <w:rPr>
          <w:rFonts w:ascii="Palatino Linotype" w:eastAsia="Arial Unicode MS" w:hAnsi="Palatino Linotype" w:cs="Arial"/>
        </w:rPr>
        <w:t xml:space="preserve">en el ejercicio de sus atribuciones, pero que además debería estar publicada en su portal o página electrónica, toda vez que los legisladores consideraron que se trata de información que debe ser puesta de manera permanente y actualizada, lo que contribuye a transparentar y mejorar la gestión pública y promueve la rendición de cuentas, al privilegiarse y garantizarse el principio de máxima publicidad constituido en nuestra Carta Magna. </w:t>
      </w:r>
    </w:p>
    <w:p w:rsidR="00BA49DF" w:rsidRPr="00D54D18" w:rsidRDefault="00BA49DF" w:rsidP="00A5677D">
      <w:pPr>
        <w:widowControl w:val="0"/>
        <w:autoSpaceDE w:val="0"/>
        <w:autoSpaceDN w:val="0"/>
        <w:adjustRightInd w:val="0"/>
        <w:spacing w:line="360" w:lineRule="auto"/>
        <w:jc w:val="both"/>
        <w:rPr>
          <w:rFonts w:ascii="Palatino Linotype" w:eastAsia="Arial Unicode MS" w:hAnsi="Palatino Linotype" w:cs="Arial"/>
        </w:rPr>
      </w:pPr>
    </w:p>
    <w:p w:rsidR="00FC13E3" w:rsidRPr="00D54D18" w:rsidRDefault="00FC13E3" w:rsidP="00A5677D">
      <w:pPr>
        <w:widowControl w:val="0"/>
        <w:autoSpaceDE w:val="0"/>
        <w:autoSpaceDN w:val="0"/>
        <w:adjustRightInd w:val="0"/>
        <w:spacing w:line="360" w:lineRule="auto"/>
        <w:jc w:val="both"/>
        <w:rPr>
          <w:rFonts w:ascii="Palatino Linotype" w:eastAsia="Arial Unicode MS" w:hAnsi="Palatino Linotype" w:cs="Arial"/>
        </w:rPr>
      </w:pPr>
      <w:r w:rsidRPr="00D54D18">
        <w:rPr>
          <w:rFonts w:ascii="Palatino Linotype" w:eastAsia="Arial Unicode MS" w:hAnsi="Palatino Linotype" w:cs="Arial"/>
        </w:rPr>
        <w:t xml:space="preserve">Así pues, el artículo 92 de la Ley de Transparencia y Acceso a la Información Pública del Estado de </w:t>
      </w:r>
      <w:r w:rsidR="00CE0E1C" w:rsidRPr="00D54D18">
        <w:rPr>
          <w:rFonts w:ascii="Palatino Linotype" w:eastAsia="Arial Unicode MS" w:hAnsi="Palatino Linotype" w:cs="Arial"/>
        </w:rPr>
        <w:t>México y Municipios, en su fracción XXIX, dispone lo siguiente:</w:t>
      </w:r>
    </w:p>
    <w:p w:rsidR="009A0099" w:rsidRPr="00D54D18" w:rsidRDefault="009A0099" w:rsidP="00A5677D">
      <w:pPr>
        <w:widowControl w:val="0"/>
        <w:autoSpaceDE w:val="0"/>
        <w:autoSpaceDN w:val="0"/>
        <w:adjustRightInd w:val="0"/>
        <w:spacing w:line="360" w:lineRule="auto"/>
        <w:jc w:val="both"/>
        <w:rPr>
          <w:rFonts w:ascii="Palatino Linotype" w:eastAsia="Arial Unicode MS" w:hAnsi="Palatino Linotype" w:cs="Arial"/>
        </w:rPr>
      </w:pPr>
    </w:p>
    <w:p w:rsidR="009A0099" w:rsidRPr="00D54D18" w:rsidRDefault="009A0099" w:rsidP="009A0099">
      <w:pPr>
        <w:widowControl w:val="0"/>
        <w:autoSpaceDE w:val="0"/>
        <w:autoSpaceDN w:val="0"/>
        <w:adjustRightInd w:val="0"/>
        <w:ind w:left="709" w:right="757"/>
        <w:jc w:val="both"/>
        <w:rPr>
          <w:rFonts w:ascii="Palatino Linotype" w:hAnsi="Palatino Linotype"/>
          <w:i/>
          <w:sz w:val="22"/>
          <w:szCs w:val="22"/>
        </w:rPr>
      </w:pPr>
      <w:r w:rsidRPr="00D54D18">
        <w:rPr>
          <w:rFonts w:ascii="Palatino Linotype" w:hAnsi="Palatino Linotype"/>
          <w:b/>
          <w:i/>
          <w:sz w:val="22"/>
          <w:szCs w:val="22"/>
        </w:rPr>
        <w:t>“Artículo 92.</w:t>
      </w:r>
      <w:r w:rsidRPr="00D54D18">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9A0099" w:rsidRPr="00D54D18" w:rsidRDefault="009A0099" w:rsidP="009A0099">
      <w:pPr>
        <w:widowControl w:val="0"/>
        <w:autoSpaceDE w:val="0"/>
        <w:autoSpaceDN w:val="0"/>
        <w:adjustRightInd w:val="0"/>
        <w:ind w:left="709" w:right="757"/>
        <w:jc w:val="both"/>
        <w:rPr>
          <w:rFonts w:ascii="Palatino Linotype" w:hAnsi="Palatino Linotype"/>
          <w:i/>
          <w:sz w:val="22"/>
          <w:szCs w:val="22"/>
        </w:rPr>
      </w:pPr>
    </w:p>
    <w:p w:rsidR="009A0099" w:rsidRPr="00D54D18" w:rsidRDefault="009A0099" w:rsidP="009A0099">
      <w:pPr>
        <w:widowControl w:val="0"/>
        <w:autoSpaceDE w:val="0"/>
        <w:autoSpaceDN w:val="0"/>
        <w:adjustRightInd w:val="0"/>
        <w:ind w:left="709" w:right="757"/>
        <w:jc w:val="both"/>
        <w:rPr>
          <w:rFonts w:ascii="Palatino Linotype" w:hAnsi="Palatino Linotype"/>
          <w:i/>
          <w:sz w:val="22"/>
          <w:szCs w:val="22"/>
        </w:rPr>
      </w:pPr>
      <w:r w:rsidRPr="00D54D18">
        <w:rPr>
          <w:rFonts w:ascii="Palatino Linotype" w:hAnsi="Palatino Linotype"/>
          <w:i/>
          <w:sz w:val="22"/>
          <w:szCs w:val="22"/>
        </w:rPr>
        <w:t>I. El marco normativo aplicable al sujeto obligado, en el que deberá incluirse leyes, códigos, reglamentos, decretos de creación, acuerdos, convenios, manuales de organización y procedimientos, reglas de operación, criterios, políticas, entre otros;</w:t>
      </w:r>
    </w:p>
    <w:p w:rsidR="009A0099" w:rsidRPr="00D54D18" w:rsidRDefault="009A0099" w:rsidP="009A0099">
      <w:pPr>
        <w:widowControl w:val="0"/>
        <w:autoSpaceDE w:val="0"/>
        <w:autoSpaceDN w:val="0"/>
        <w:adjustRightInd w:val="0"/>
        <w:ind w:left="709" w:right="757"/>
        <w:jc w:val="both"/>
        <w:rPr>
          <w:rFonts w:ascii="Palatino Linotype" w:hAnsi="Palatino Linotype"/>
          <w:i/>
          <w:sz w:val="22"/>
          <w:szCs w:val="22"/>
        </w:rPr>
      </w:pPr>
    </w:p>
    <w:p w:rsidR="00CE0E1C" w:rsidRPr="00D54D18" w:rsidRDefault="009A0099" w:rsidP="009A0099">
      <w:pPr>
        <w:widowControl w:val="0"/>
        <w:autoSpaceDE w:val="0"/>
        <w:autoSpaceDN w:val="0"/>
        <w:adjustRightInd w:val="0"/>
        <w:ind w:left="709" w:right="757"/>
        <w:jc w:val="both"/>
        <w:rPr>
          <w:rFonts w:ascii="Palatino Linotype" w:hAnsi="Palatino Linotype"/>
          <w:i/>
          <w:sz w:val="22"/>
          <w:szCs w:val="22"/>
        </w:rPr>
      </w:pPr>
      <w:r w:rsidRPr="00D54D18">
        <w:rPr>
          <w:rFonts w:ascii="Palatino Linotype" w:hAnsi="Palatino Linotype"/>
          <w:i/>
          <w:sz w:val="22"/>
          <w:szCs w:val="22"/>
        </w:rPr>
        <w:t xml:space="preserve"> II. Su estructura orgánica completa, en un formato que permita vincular cada parte de la estructura, las </w:t>
      </w:r>
      <w:r w:rsidRPr="00D54D18">
        <w:rPr>
          <w:rFonts w:ascii="Palatino Linotype" w:hAnsi="Palatino Linotype"/>
          <w:b/>
          <w:i/>
          <w:sz w:val="22"/>
          <w:szCs w:val="22"/>
        </w:rPr>
        <w:t>atribuciones y responsabilidades que le corresponden a cada servidor público</w:t>
      </w:r>
      <w:r w:rsidRPr="00D54D18">
        <w:rPr>
          <w:rFonts w:ascii="Palatino Linotype" w:hAnsi="Palatino Linotype"/>
          <w:i/>
          <w:sz w:val="22"/>
          <w:szCs w:val="22"/>
        </w:rPr>
        <w:t xml:space="preserve">, prestador de servicios profesionales o miembro de los sujetos </w:t>
      </w:r>
      <w:r w:rsidRPr="00D54D18">
        <w:rPr>
          <w:rFonts w:ascii="Palatino Linotype" w:hAnsi="Palatino Linotype"/>
          <w:i/>
          <w:sz w:val="22"/>
          <w:szCs w:val="22"/>
        </w:rPr>
        <w:lastRenderedPageBreak/>
        <w:t>obligados, de conformidad con las disposiciones jurídicas aplicables;</w:t>
      </w:r>
    </w:p>
    <w:p w:rsidR="009A0099" w:rsidRPr="00D54D18" w:rsidRDefault="009A0099" w:rsidP="009A0099">
      <w:pPr>
        <w:widowControl w:val="0"/>
        <w:autoSpaceDE w:val="0"/>
        <w:autoSpaceDN w:val="0"/>
        <w:adjustRightInd w:val="0"/>
        <w:ind w:left="709" w:right="757"/>
        <w:jc w:val="both"/>
        <w:rPr>
          <w:rFonts w:ascii="Palatino Linotype" w:hAnsi="Palatino Linotype"/>
          <w:i/>
          <w:sz w:val="22"/>
          <w:szCs w:val="22"/>
        </w:rPr>
      </w:pPr>
    </w:p>
    <w:p w:rsidR="009A0099" w:rsidRPr="00D54D18" w:rsidRDefault="009A0099" w:rsidP="009A0099">
      <w:pPr>
        <w:widowControl w:val="0"/>
        <w:autoSpaceDE w:val="0"/>
        <w:autoSpaceDN w:val="0"/>
        <w:adjustRightInd w:val="0"/>
        <w:ind w:left="709" w:right="757"/>
        <w:jc w:val="both"/>
        <w:rPr>
          <w:rFonts w:ascii="Palatino Linotype" w:hAnsi="Palatino Linotype"/>
          <w:i/>
          <w:sz w:val="22"/>
          <w:szCs w:val="22"/>
        </w:rPr>
      </w:pPr>
      <w:r w:rsidRPr="00D54D18">
        <w:rPr>
          <w:rFonts w:ascii="Palatino Linotype" w:hAnsi="Palatino Linotype"/>
          <w:i/>
          <w:sz w:val="22"/>
          <w:szCs w:val="22"/>
        </w:rPr>
        <w:t>…” (Sic.)</w:t>
      </w:r>
    </w:p>
    <w:p w:rsidR="00FC13E3" w:rsidRPr="00D54D18" w:rsidRDefault="00FC13E3" w:rsidP="00A5677D">
      <w:pPr>
        <w:widowControl w:val="0"/>
        <w:autoSpaceDE w:val="0"/>
        <w:autoSpaceDN w:val="0"/>
        <w:adjustRightInd w:val="0"/>
        <w:spacing w:line="360" w:lineRule="auto"/>
        <w:jc w:val="both"/>
        <w:rPr>
          <w:rFonts w:ascii="Palatino Linotype" w:eastAsia="Arial Unicode MS" w:hAnsi="Palatino Linotype" w:cs="Arial"/>
        </w:rPr>
      </w:pPr>
    </w:p>
    <w:p w:rsidR="009A0099" w:rsidRPr="00D54D18" w:rsidRDefault="009A0099" w:rsidP="00A5677D">
      <w:pPr>
        <w:widowControl w:val="0"/>
        <w:autoSpaceDE w:val="0"/>
        <w:autoSpaceDN w:val="0"/>
        <w:adjustRightInd w:val="0"/>
        <w:spacing w:line="360" w:lineRule="auto"/>
        <w:jc w:val="both"/>
        <w:rPr>
          <w:rFonts w:ascii="Palatino Linotype" w:eastAsia="Arial Unicode MS" w:hAnsi="Palatino Linotype" w:cs="Arial"/>
        </w:rPr>
      </w:pPr>
      <w:r w:rsidRPr="00D54D18">
        <w:rPr>
          <w:rFonts w:ascii="Palatino Linotype" w:eastAsia="Arial Unicode MS" w:hAnsi="Palatino Linotype" w:cs="Arial"/>
        </w:rPr>
        <w:t>Lo anteriormente expuesto, atiende a la tabla de aplicabilidad desarrollada para el Sistema Municipal Para el Desarrollo Integral de la Familia de Nezahualcóyotl tal y como se muestra a continuación:</w:t>
      </w:r>
    </w:p>
    <w:p w:rsidR="009A0099" w:rsidRPr="00D54D18" w:rsidRDefault="009A0099" w:rsidP="00A5677D">
      <w:pPr>
        <w:widowControl w:val="0"/>
        <w:autoSpaceDE w:val="0"/>
        <w:autoSpaceDN w:val="0"/>
        <w:adjustRightInd w:val="0"/>
        <w:spacing w:line="360" w:lineRule="auto"/>
        <w:jc w:val="both"/>
        <w:rPr>
          <w:rFonts w:ascii="Palatino Linotype" w:eastAsia="Arial Unicode MS" w:hAnsi="Palatino Linotype" w:cs="Arial"/>
        </w:rPr>
      </w:pPr>
      <w:r w:rsidRPr="00D54D18">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816610</wp:posOffset>
                </wp:positionV>
                <wp:extent cx="5029200" cy="381000"/>
                <wp:effectExtent l="19050" t="19050" r="38100" b="38100"/>
                <wp:wrapNone/>
                <wp:docPr id="3" name="Rectángulo 3"/>
                <wp:cNvGraphicFramePr/>
                <a:graphic xmlns:a="http://schemas.openxmlformats.org/drawingml/2006/main">
                  <a:graphicData uri="http://schemas.microsoft.com/office/word/2010/wordprocessingShape">
                    <wps:wsp>
                      <wps:cNvSpPr/>
                      <wps:spPr>
                        <a:xfrm>
                          <a:off x="0" y="0"/>
                          <a:ext cx="5029200" cy="38100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F1FC1" id="Rectángulo 3" o:spid="_x0000_s1026" style="position:absolute;margin-left:6.45pt;margin-top:64.3pt;width:396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" filled="f" strokecolor="red" strokeweight="4.5pt"/>
            </w:pict>
          </mc:Fallback>
        </mc:AlternateContent>
      </w:r>
      <w:r w:rsidRPr="00D54D18">
        <w:rPr>
          <w:noProof/>
          <w:lang w:val="es-MX" w:eastAsia="es-MX"/>
        </w:rPr>
        <w:drawing>
          <wp:inline distT="0" distB="0" distL="0" distR="0" wp14:anchorId="327763B0" wp14:editId="6F5FA512">
            <wp:extent cx="5791835" cy="28314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831465"/>
                    </a:xfrm>
                    <a:prstGeom prst="rect">
                      <a:avLst/>
                    </a:prstGeom>
                  </pic:spPr>
                </pic:pic>
              </a:graphicData>
            </a:graphic>
          </wp:inline>
        </w:drawing>
      </w:r>
    </w:p>
    <w:p w:rsidR="009A0099" w:rsidRPr="00D54D18" w:rsidRDefault="009A0099" w:rsidP="00A5677D">
      <w:pPr>
        <w:widowControl w:val="0"/>
        <w:autoSpaceDE w:val="0"/>
        <w:autoSpaceDN w:val="0"/>
        <w:adjustRightInd w:val="0"/>
        <w:spacing w:line="360" w:lineRule="auto"/>
        <w:jc w:val="both"/>
        <w:rPr>
          <w:rFonts w:ascii="Palatino Linotype" w:eastAsia="Arial Unicode MS" w:hAnsi="Palatino Linotype" w:cs="Arial"/>
        </w:rPr>
      </w:pPr>
    </w:p>
    <w:p w:rsidR="00A5677D" w:rsidRPr="00D54D18" w:rsidRDefault="00595F68" w:rsidP="00A5677D">
      <w:pPr>
        <w:widowControl w:val="0"/>
        <w:autoSpaceDE w:val="0"/>
        <w:autoSpaceDN w:val="0"/>
        <w:adjustRightInd w:val="0"/>
        <w:spacing w:line="360" w:lineRule="auto"/>
        <w:jc w:val="both"/>
        <w:rPr>
          <w:rFonts w:ascii="Palatino Linotype" w:hAnsi="Palatino Linotype" w:cs="Arial"/>
        </w:rPr>
      </w:pPr>
      <w:r w:rsidRPr="00D54D18">
        <w:rPr>
          <w:rFonts w:ascii="Palatino Linotype" w:hAnsi="Palatino Linotype" w:cs="Arial"/>
        </w:rPr>
        <w:t xml:space="preserve">En ese sentido, derivado de la naturaleza de la información solicitada se concluye que ésta es de interés general y de alcance público, puesto que la ciudadanía tiene derecho a saber las actividades que desempeña cada servidor público; esto es, su acceso permite transparentar la aplicación de los recursos públicos que son otorgados para el cumplimiento de sus funciones ello conforme a lo dispuesto por el artículo 23 de la Ley de la materia, fracción IV que establece como </w:t>
      </w:r>
      <w:r w:rsidRPr="00D54D18">
        <w:rPr>
          <w:rFonts w:ascii="Palatino Linotype" w:hAnsi="Palatino Linotype" w:cs="Arial"/>
          <w:b/>
        </w:rPr>
        <w:t xml:space="preserve">SUJETO OBLIGADO </w:t>
      </w:r>
      <w:r w:rsidRPr="00D54D18">
        <w:rPr>
          <w:rFonts w:ascii="Palatino Linotype" w:hAnsi="Palatino Linotype" w:cs="Arial"/>
        </w:rPr>
        <w:t>a los organismos y entidades de administración municipal.</w:t>
      </w:r>
    </w:p>
    <w:p w:rsidR="00595F68" w:rsidRPr="00D54D18" w:rsidRDefault="00595F68" w:rsidP="00A5677D">
      <w:pPr>
        <w:widowControl w:val="0"/>
        <w:autoSpaceDE w:val="0"/>
        <w:autoSpaceDN w:val="0"/>
        <w:adjustRightInd w:val="0"/>
        <w:spacing w:line="360" w:lineRule="auto"/>
        <w:jc w:val="both"/>
        <w:rPr>
          <w:rFonts w:ascii="Palatino Linotype" w:hAnsi="Palatino Linotype"/>
        </w:rPr>
      </w:pPr>
    </w:p>
    <w:p w:rsidR="00A5677D" w:rsidRPr="00D54D18" w:rsidRDefault="00003565" w:rsidP="00003565">
      <w:pPr>
        <w:widowControl w:val="0"/>
        <w:autoSpaceDE w:val="0"/>
        <w:autoSpaceDN w:val="0"/>
        <w:adjustRightInd w:val="0"/>
        <w:ind w:left="709" w:right="757"/>
        <w:jc w:val="both"/>
        <w:rPr>
          <w:rFonts w:ascii="Palatino Linotype" w:hAnsi="Palatino Linotype"/>
          <w:i/>
          <w:sz w:val="22"/>
          <w:szCs w:val="22"/>
        </w:rPr>
      </w:pPr>
      <w:r w:rsidRPr="00D54D18">
        <w:rPr>
          <w:rFonts w:ascii="Palatino Linotype" w:hAnsi="Palatino Linotype"/>
          <w:i/>
          <w:sz w:val="22"/>
          <w:szCs w:val="22"/>
        </w:rPr>
        <w:t>“</w:t>
      </w:r>
      <w:r w:rsidR="00595F68" w:rsidRPr="00D54D18">
        <w:rPr>
          <w:rFonts w:ascii="Palatino Linotype" w:hAnsi="Palatino Linotype"/>
          <w:b/>
          <w:i/>
          <w:sz w:val="22"/>
          <w:szCs w:val="22"/>
        </w:rPr>
        <w:t>Artículo 23.</w:t>
      </w:r>
      <w:r w:rsidR="00595F68" w:rsidRPr="00D54D18">
        <w:rPr>
          <w:rFonts w:ascii="Palatino Linotype" w:hAnsi="Palatino Linotype"/>
          <w:i/>
          <w:sz w:val="22"/>
          <w:szCs w:val="22"/>
        </w:rPr>
        <w:t xml:space="preserve"> Son sujetos obligados a transparentar y permitir el acceso a su información y proteger los datos personales que obren en su poder:</w:t>
      </w:r>
    </w:p>
    <w:p w:rsidR="00595F68" w:rsidRPr="00D54D18" w:rsidRDefault="00595F68" w:rsidP="00003565">
      <w:pPr>
        <w:widowControl w:val="0"/>
        <w:autoSpaceDE w:val="0"/>
        <w:autoSpaceDN w:val="0"/>
        <w:adjustRightInd w:val="0"/>
        <w:ind w:left="709" w:right="757"/>
        <w:jc w:val="both"/>
        <w:rPr>
          <w:rFonts w:ascii="Palatino Linotype" w:hAnsi="Palatino Linotype"/>
          <w:i/>
          <w:sz w:val="22"/>
          <w:szCs w:val="22"/>
        </w:rPr>
      </w:pPr>
      <w:r w:rsidRPr="00D54D18">
        <w:rPr>
          <w:rFonts w:ascii="Palatino Linotype" w:hAnsi="Palatino Linotype"/>
          <w:i/>
          <w:sz w:val="22"/>
          <w:szCs w:val="22"/>
        </w:rPr>
        <w:t>…</w:t>
      </w:r>
    </w:p>
    <w:p w:rsidR="00003565" w:rsidRPr="00D54D18" w:rsidRDefault="00003565" w:rsidP="00003565">
      <w:pPr>
        <w:widowControl w:val="0"/>
        <w:autoSpaceDE w:val="0"/>
        <w:autoSpaceDN w:val="0"/>
        <w:adjustRightInd w:val="0"/>
        <w:ind w:left="709" w:right="757"/>
        <w:jc w:val="both"/>
        <w:rPr>
          <w:rFonts w:ascii="Palatino Linotype" w:hAnsi="Palatino Linotype"/>
          <w:i/>
          <w:sz w:val="22"/>
          <w:szCs w:val="22"/>
        </w:rPr>
      </w:pPr>
    </w:p>
    <w:p w:rsidR="00595F68" w:rsidRPr="00D54D18" w:rsidRDefault="00595F68" w:rsidP="00003565">
      <w:pPr>
        <w:widowControl w:val="0"/>
        <w:autoSpaceDE w:val="0"/>
        <w:autoSpaceDN w:val="0"/>
        <w:adjustRightInd w:val="0"/>
        <w:ind w:left="709" w:right="757"/>
        <w:jc w:val="both"/>
        <w:rPr>
          <w:rFonts w:ascii="Palatino Linotype" w:hAnsi="Palatino Linotype"/>
          <w:b/>
          <w:i/>
          <w:sz w:val="22"/>
          <w:szCs w:val="22"/>
        </w:rPr>
      </w:pPr>
      <w:r w:rsidRPr="00D54D18">
        <w:rPr>
          <w:rFonts w:ascii="Palatino Linotype" w:hAnsi="Palatino Linotype"/>
          <w:i/>
          <w:sz w:val="22"/>
          <w:szCs w:val="22"/>
        </w:rPr>
        <w:t xml:space="preserve">IV. Los ayuntamientos y las dependencias, </w:t>
      </w:r>
      <w:r w:rsidRPr="00D54D18">
        <w:rPr>
          <w:rFonts w:ascii="Palatino Linotype" w:hAnsi="Palatino Linotype"/>
          <w:b/>
          <w:i/>
          <w:sz w:val="22"/>
          <w:szCs w:val="22"/>
        </w:rPr>
        <w:t>organismos, órganos y entidades de la administración municipal;</w:t>
      </w:r>
    </w:p>
    <w:p w:rsidR="00003565" w:rsidRPr="00D54D18" w:rsidRDefault="00003565" w:rsidP="00003565">
      <w:pPr>
        <w:widowControl w:val="0"/>
        <w:autoSpaceDE w:val="0"/>
        <w:autoSpaceDN w:val="0"/>
        <w:adjustRightInd w:val="0"/>
        <w:ind w:left="709" w:right="757"/>
        <w:jc w:val="both"/>
        <w:rPr>
          <w:rFonts w:ascii="Palatino Linotype" w:hAnsi="Palatino Linotype"/>
          <w:i/>
          <w:sz w:val="22"/>
          <w:szCs w:val="22"/>
        </w:rPr>
      </w:pPr>
    </w:p>
    <w:p w:rsidR="00595F68" w:rsidRPr="00D54D18" w:rsidRDefault="00595F68" w:rsidP="00003565">
      <w:pPr>
        <w:widowControl w:val="0"/>
        <w:autoSpaceDE w:val="0"/>
        <w:autoSpaceDN w:val="0"/>
        <w:adjustRightInd w:val="0"/>
        <w:ind w:left="709" w:right="757"/>
        <w:jc w:val="both"/>
        <w:rPr>
          <w:rFonts w:ascii="Palatino Linotype" w:hAnsi="Palatino Linotype"/>
          <w:i/>
          <w:sz w:val="22"/>
          <w:szCs w:val="22"/>
        </w:rPr>
      </w:pPr>
      <w:r w:rsidRPr="00D54D18">
        <w:rPr>
          <w:rFonts w:ascii="Palatino Linotype" w:hAnsi="Palatino Linotype"/>
          <w:i/>
          <w:sz w:val="22"/>
          <w:szCs w:val="22"/>
        </w:rPr>
        <w:t>…</w:t>
      </w:r>
      <w:r w:rsidR="00003565" w:rsidRPr="00D54D18">
        <w:rPr>
          <w:rFonts w:ascii="Palatino Linotype" w:hAnsi="Palatino Linotype"/>
          <w:i/>
          <w:sz w:val="22"/>
          <w:szCs w:val="22"/>
        </w:rPr>
        <w:t>”</w:t>
      </w:r>
    </w:p>
    <w:p w:rsidR="00003565" w:rsidRPr="00D54D18" w:rsidRDefault="00003565" w:rsidP="00003565">
      <w:pPr>
        <w:widowControl w:val="0"/>
        <w:autoSpaceDE w:val="0"/>
        <w:autoSpaceDN w:val="0"/>
        <w:adjustRightInd w:val="0"/>
        <w:ind w:right="757"/>
        <w:jc w:val="both"/>
        <w:rPr>
          <w:rFonts w:ascii="Palatino Linotype" w:eastAsia="Arial Unicode MS" w:hAnsi="Palatino Linotype" w:cs="Arial"/>
          <w:i/>
          <w:sz w:val="22"/>
          <w:szCs w:val="22"/>
        </w:rPr>
      </w:pPr>
    </w:p>
    <w:p w:rsidR="00F65EB9" w:rsidRPr="00D54D18" w:rsidRDefault="00F65EB9" w:rsidP="00A5677D">
      <w:pPr>
        <w:widowControl w:val="0"/>
        <w:autoSpaceDE w:val="0"/>
        <w:autoSpaceDN w:val="0"/>
        <w:adjustRightInd w:val="0"/>
        <w:spacing w:line="360" w:lineRule="auto"/>
        <w:jc w:val="both"/>
        <w:rPr>
          <w:rFonts w:ascii="Palatino Linotype" w:eastAsia="Calibri" w:hAnsi="Palatino Linotype" w:cs="Arial"/>
        </w:rPr>
      </w:pPr>
      <w:r w:rsidRPr="00D54D18">
        <w:rPr>
          <w:rFonts w:ascii="Palatino Linotype" w:eastAsia="Calibri" w:hAnsi="Palatino Linotype" w:cs="Arial"/>
        </w:rPr>
        <w:t>Por otro lado, es menester hacer mención la Ley del Trabajo de los Servidores Públicos del Estado y Municipios</w:t>
      </w:r>
      <w:r w:rsidR="00ED7C6D" w:rsidRPr="00D54D18">
        <w:rPr>
          <w:rFonts w:ascii="Palatino Linotype" w:eastAsia="Calibri" w:hAnsi="Palatino Linotype" w:cs="Arial"/>
        </w:rPr>
        <w:t>, misma que dentro de su artículo 98, fracción XV</w:t>
      </w:r>
      <w:r w:rsidR="003664E8" w:rsidRPr="00D54D18">
        <w:rPr>
          <w:rFonts w:ascii="Palatino Linotype" w:eastAsia="Calibri" w:hAnsi="Palatino Linotype" w:cs="Arial"/>
        </w:rPr>
        <w:t xml:space="preserve"> nos señala la obligación de las instituciones públicas de contar con un catálogo general de puestos</w:t>
      </w:r>
      <w:r w:rsidR="00D661ED" w:rsidRPr="00D54D18">
        <w:rPr>
          <w:rFonts w:ascii="Palatino Linotype" w:eastAsia="Calibri" w:hAnsi="Palatino Linotype" w:cs="Arial"/>
        </w:rPr>
        <w:t>, tal y como se muestra a continuación.</w:t>
      </w:r>
    </w:p>
    <w:p w:rsidR="0050146C" w:rsidRPr="00D54D18" w:rsidRDefault="0050146C" w:rsidP="00A5677D">
      <w:pPr>
        <w:widowControl w:val="0"/>
        <w:autoSpaceDE w:val="0"/>
        <w:autoSpaceDN w:val="0"/>
        <w:adjustRightInd w:val="0"/>
        <w:spacing w:line="360" w:lineRule="auto"/>
        <w:jc w:val="both"/>
        <w:rPr>
          <w:rFonts w:ascii="Palatino Linotype" w:eastAsia="Calibri" w:hAnsi="Palatino Linotype" w:cs="Arial"/>
        </w:rPr>
      </w:pPr>
    </w:p>
    <w:p w:rsidR="00D661ED" w:rsidRPr="00D54D18" w:rsidRDefault="0050146C" w:rsidP="00D661ED">
      <w:pPr>
        <w:widowControl w:val="0"/>
        <w:autoSpaceDE w:val="0"/>
        <w:autoSpaceDN w:val="0"/>
        <w:adjustRightInd w:val="0"/>
        <w:ind w:left="709" w:right="757"/>
        <w:jc w:val="both"/>
        <w:rPr>
          <w:rFonts w:ascii="Palatino Linotype" w:hAnsi="Palatino Linotype"/>
          <w:i/>
          <w:sz w:val="22"/>
          <w:szCs w:val="22"/>
        </w:rPr>
      </w:pPr>
      <w:r w:rsidRPr="00D54D18">
        <w:rPr>
          <w:rFonts w:ascii="Palatino Linotype" w:hAnsi="Palatino Linotype"/>
          <w:b/>
          <w:i/>
          <w:sz w:val="22"/>
          <w:szCs w:val="22"/>
        </w:rPr>
        <w:t>“</w:t>
      </w:r>
      <w:r w:rsidR="00D661ED" w:rsidRPr="00D54D18">
        <w:rPr>
          <w:rFonts w:ascii="Palatino Linotype" w:hAnsi="Palatino Linotype"/>
          <w:b/>
          <w:i/>
          <w:sz w:val="22"/>
          <w:szCs w:val="22"/>
        </w:rPr>
        <w:t>ARTÍCULO 98</w:t>
      </w:r>
      <w:r w:rsidR="00D661ED" w:rsidRPr="00D54D18">
        <w:rPr>
          <w:rFonts w:ascii="Palatino Linotype" w:hAnsi="Palatino Linotype"/>
          <w:i/>
          <w:sz w:val="22"/>
          <w:szCs w:val="22"/>
        </w:rPr>
        <w:t>. Son obligaciones de las instituciones públicas:</w:t>
      </w:r>
    </w:p>
    <w:p w:rsidR="00D661ED" w:rsidRPr="00D54D18" w:rsidRDefault="00D661ED" w:rsidP="00D661ED">
      <w:pPr>
        <w:widowControl w:val="0"/>
        <w:autoSpaceDE w:val="0"/>
        <w:autoSpaceDN w:val="0"/>
        <w:adjustRightInd w:val="0"/>
        <w:ind w:left="709" w:right="757"/>
        <w:jc w:val="both"/>
        <w:rPr>
          <w:rFonts w:ascii="Palatino Linotype" w:hAnsi="Palatino Linotype"/>
          <w:i/>
          <w:sz w:val="22"/>
          <w:szCs w:val="22"/>
        </w:rPr>
      </w:pPr>
      <w:r w:rsidRPr="00D54D18">
        <w:rPr>
          <w:rFonts w:ascii="Palatino Linotype" w:hAnsi="Palatino Linotype"/>
          <w:i/>
          <w:sz w:val="22"/>
          <w:szCs w:val="22"/>
        </w:rPr>
        <w:t>…</w:t>
      </w:r>
    </w:p>
    <w:p w:rsidR="00D661ED" w:rsidRPr="00D54D18" w:rsidRDefault="00D661ED" w:rsidP="00D661ED">
      <w:pPr>
        <w:widowControl w:val="0"/>
        <w:autoSpaceDE w:val="0"/>
        <w:autoSpaceDN w:val="0"/>
        <w:adjustRightInd w:val="0"/>
        <w:ind w:left="709" w:right="757"/>
        <w:jc w:val="both"/>
        <w:rPr>
          <w:rFonts w:ascii="Palatino Linotype" w:hAnsi="Palatino Linotype"/>
          <w:i/>
          <w:sz w:val="22"/>
          <w:szCs w:val="22"/>
        </w:rPr>
      </w:pPr>
      <w:r w:rsidRPr="00D54D18">
        <w:rPr>
          <w:rFonts w:ascii="Palatino Linotype" w:hAnsi="Palatino Linotype"/>
          <w:i/>
          <w:sz w:val="22"/>
          <w:szCs w:val="22"/>
        </w:rPr>
        <w:t xml:space="preserve">XV. Elaborar un catálogo general de puestos y un tabulador anual de remuneraciones, tomando en consideración los objetivos de las instituciones públicas, </w:t>
      </w:r>
      <w:r w:rsidRPr="00D54D18">
        <w:rPr>
          <w:rFonts w:ascii="Palatino Linotype" w:hAnsi="Palatino Linotype"/>
          <w:b/>
          <w:i/>
          <w:sz w:val="22"/>
          <w:szCs w:val="22"/>
        </w:rPr>
        <w:t>las funciones, actividades y tareas de los servidores públicos</w:t>
      </w:r>
      <w:r w:rsidRPr="00D54D18">
        <w:rPr>
          <w:rFonts w:ascii="Palatino Linotype" w:hAnsi="Palatino Linotype"/>
          <w:i/>
          <w:sz w:val="22"/>
          <w:szCs w:val="22"/>
        </w:rPr>
        <w:t>, así como la cantidad, calidad y responsabilidad del trabajo; el tabulador deberá respetar las medidas de protección al salario establecidas en la presente ley;</w:t>
      </w:r>
    </w:p>
    <w:p w:rsidR="00D661ED" w:rsidRPr="00D54D18" w:rsidRDefault="00D661ED" w:rsidP="00D661ED">
      <w:pPr>
        <w:widowControl w:val="0"/>
        <w:autoSpaceDE w:val="0"/>
        <w:autoSpaceDN w:val="0"/>
        <w:adjustRightInd w:val="0"/>
        <w:ind w:left="709" w:right="757"/>
        <w:jc w:val="both"/>
        <w:rPr>
          <w:rFonts w:ascii="Palatino Linotype" w:eastAsia="Calibri" w:hAnsi="Palatino Linotype" w:cs="Arial"/>
          <w:i/>
          <w:sz w:val="22"/>
          <w:szCs w:val="22"/>
        </w:rPr>
      </w:pPr>
      <w:r w:rsidRPr="00D54D18">
        <w:rPr>
          <w:rFonts w:ascii="Palatino Linotype" w:hAnsi="Palatino Linotype"/>
          <w:i/>
          <w:sz w:val="22"/>
          <w:szCs w:val="22"/>
        </w:rPr>
        <w:t>…</w:t>
      </w:r>
      <w:r w:rsidR="0050146C" w:rsidRPr="00D54D18">
        <w:rPr>
          <w:rFonts w:ascii="Palatino Linotype" w:hAnsi="Palatino Linotype"/>
          <w:i/>
          <w:sz w:val="22"/>
          <w:szCs w:val="22"/>
        </w:rPr>
        <w:t>”</w:t>
      </w:r>
    </w:p>
    <w:p w:rsidR="0050146C" w:rsidRPr="00D54D18" w:rsidRDefault="0050146C" w:rsidP="00A5677D">
      <w:pPr>
        <w:widowControl w:val="0"/>
        <w:autoSpaceDE w:val="0"/>
        <w:autoSpaceDN w:val="0"/>
        <w:adjustRightInd w:val="0"/>
        <w:spacing w:line="360" w:lineRule="auto"/>
        <w:jc w:val="both"/>
        <w:rPr>
          <w:rFonts w:ascii="Palatino Linotype" w:eastAsia="Calibri" w:hAnsi="Palatino Linotype" w:cs="Arial"/>
        </w:rPr>
      </w:pPr>
    </w:p>
    <w:p w:rsidR="00C217AA" w:rsidRPr="00C217AA" w:rsidRDefault="00C217AA" w:rsidP="00C217AA">
      <w:pPr>
        <w:widowControl w:val="0"/>
        <w:autoSpaceDE w:val="0"/>
        <w:autoSpaceDN w:val="0"/>
        <w:adjustRightInd w:val="0"/>
        <w:spacing w:line="360" w:lineRule="auto"/>
        <w:jc w:val="both"/>
        <w:rPr>
          <w:rFonts w:ascii="Palatino Linotype" w:eastAsia="Calibri" w:hAnsi="Palatino Linotype" w:cs="Arial"/>
        </w:rPr>
      </w:pPr>
      <w:r w:rsidRPr="00C217AA">
        <w:rPr>
          <w:rFonts w:ascii="Palatino Linotype" w:eastAsia="Calibri" w:hAnsi="Palatino Linotype" w:cs="Arial"/>
        </w:rPr>
        <w:t xml:space="preserve">Derivado de las líneas anteriores, se advierte que el servidor público mencionado en la solicitud, de acuerdo a lo manifestado por </w:t>
      </w:r>
      <w:r w:rsidRPr="00C217AA">
        <w:rPr>
          <w:rFonts w:ascii="Palatino Linotype" w:eastAsia="Calibri" w:hAnsi="Palatino Linotype" w:cs="Arial"/>
          <w:b/>
        </w:rPr>
        <w:t xml:space="preserve">EL SUJETO OBLIGADO </w:t>
      </w:r>
      <w:r w:rsidRPr="00C217AA">
        <w:rPr>
          <w:rFonts w:ascii="Palatino Linotype" w:eastAsia="Calibri" w:hAnsi="Palatino Linotype" w:cs="Arial"/>
        </w:rPr>
        <w:t xml:space="preserve"> se encuentra comisionado por el Ayuntamiento de Nezahualcóyotl a la Presidencia del Sistema Municipal Para el Desarrollo Integral de la Familia de Nezahualcóyotl, entendemos por “comisión” según la Real Academia Española lo siguiente.</w:t>
      </w:r>
    </w:p>
    <w:p w:rsidR="00C217AA" w:rsidRPr="00C217AA" w:rsidRDefault="00C217AA" w:rsidP="00C217AA">
      <w:pPr>
        <w:widowControl w:val="0"/>
        <w:autoSpaceDE w:val="0"/>
        <w:autoSpaceDN w:val="0"/>
        <w:adjustRightInd w:val="0"/>
        <w:spacing w:line="360" w:lineRule="auto"/>
        <w:jc w:val="both"/>
        <w:rPr>
          <w:rFonts w:ascii="Palatino Linotype" w:eastAsia="Calibri" w:hAnsi="Palatino Linotype" w:cs="Arial"/>
        </w:rPr>
      </w:pPr>
    </w:p>
    <w:p w:rsidR="00C217AA" w:rsidRPr="00C217AA" w:rsidRDefault="00C217AA" w:rsidP="00C217AA">
      <w:pPr>
        <w:widowControl w:val="0"/>
        <w:autoSpaceDE w:val="0"/>
        <w:autoSpaceDN w:val="0"/>
        <w:adjustRightInd w:val="0"/>
        <w:ind w:left="709" w:right="757"/>
        <w:jc w:val="both"/>
        <w:rPr>
          <w:rFonts w:ascii="Palatino Linotype" w:eastAsia="Calibri" w:hAnsi="Palatino Linotype" w:cs="Arial"/>
          <w:i/>
          <w:sz w:val="22"/>
          <w:szCs w:val="22"/>
        </w:rPr>
      </w:pPr>
      <w:r w:rsidRPr="00C217AA">
        <w:rPr>
          <w:rFonts w:ascii="Palatino Linotype" w:eastAsia="Calibri" w:hAnsi="Palatino Linotype" w:cs="Arial"/>
        </w:rPr>
        <w:lastRenderedPageBreak/>
        <w:t xml:space="preserve">  </w:t>
      </w:r>
      <w:r w:rsidRPr="00C217AA">
        <w:rPr>
          <w:rFonts w:ascii="Palatino Linotype" w:eastAsia="Calibri" w:hAnsi="Palatino Linotype" w:cs="Arial"/>
          <w:i/>
          <w:sz w:val="22"/>
          <w:szCs w:val="22"/>
        </w:rPr>
        <w:t>“</w:t>
      </w:r>
      <w:r w:rsidRPr="00C217AA">
        <w:rPr>
          <w:rFonts w:ascii="Palatino Linotype" w:eastAsia="Calibri" w:hAnsi="Palatino Linotype" w:cs="Arial"/>
          <w:b/>
          <w:i/>
          <w:sz w:val="22"/>
          <w:szCs w:val="22"/>
        </w:rPr>
        <w:t>Comisión</w:t>
      </w:r>
    </w:p>
    <w:p w:rsidR="00C217AA" w:rsidRPr="00C217AA" w:rsidRDefault="00C217AA" w:rsidP="00C217AA">
      <w:pPr>
        <w:widowControl w:val="0"/>
        <w:autoSpaceDE w:val="0"/>
        <w:autoSpaceDN w:val="0"/>
        <w:adjustRightInd w:val="0"/>
        <w:ind w:left="709" w:right="757"/>
        <w:jc w:val="both"/>
        <w:rPr>
          <w:rFonts w:ascii="Palatino Linotype" w:eastAsia="Calibri" w:hAnsi="Palatino Linotype" w:cs="Arial"/>
          <w:i/>
          <w:sz w:val="22"/>
          <w:szCs w:val="22"/>
        </w:rPr>
      </w:pPr>
    </w:p>
    <w:p w:rsidR="00C217AA" w:rsidRPr="00C217AA" w:rsidRDefault="00C217AA" w:rsidP="00C217AA">
      <w:pPr>
        <w:widowControl w:val="0"/>
        <w:autoSpaceDE w:val="0"/>
        <w:autoSpaceDN w:val="0"/>
        <w:adjustRightInd w:val="0"/>
        <w:ind w:left="709" w:right="757"/>
        <w:jc w:val="both"/>
        <w:rPr>
          <w:rFonts w:ascii="Palatino Linotype" w:eastAsia="Calibri" w:hAnsi="Palatino Linotype" w:cs="Arial"/>
          <w:i/>
          <w:sz w:val="22"/>
          <w:szCs w:val="22"/>
        </w:rPr>
      </w:pPr>
      <w:r w:rsidRPr="00C217AA">
        <w:rPr>
          <w:rStyle w:val="nacep"/>
          <w:rFonts w:ascii="Palatino Linotype" w:eastAsia="Arial Unicode MS" w:hAnsi="Palatino Linotype" w:cs="Arial Unicode MS"/>
          <w:b/>
          <w:bCs/>
          <w:i/>
          <w:color w:val="000000"/>
          <w:spacing w:val="4"/>
          <w:sz w:val="22"/>
          <w:szCs w:val="22"/>
          <w:bdr w:val="none" w:sz="0" w:space="0" w:color="auto" w:frame="1"/>
          <w:shd w:val="clear" w:color="auto" w:fill="FFFFFF"/>
        </w:rPr>
        <w:t> </w:t>
      </w:r>
      <w:r w:rsidRPr="00C217AA">
        <w:rPr>
          <w:rFonts w:ascii="Palatino Linotype" w:hAnsi="Palatino Linotype"/>
          <w:i/>
          <w:sz w:val="22"/>
          <w:szCs w:val="22"/>
        </w:rPr>
        <w:t>f.</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Orden</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y</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facultad</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que</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alguien</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da</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por</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escrito</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a</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otra</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persona</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para</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que</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ejecutealgún</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encargo</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o</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entienda</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en</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algún</w:t>
      </w:r>
      <w:r w:rsidRPr="00C217AA">
        <w:rPr>
          <w:rFonts w:ascii="Palatino Linotype" w:eastAsia="Arial Unicode MS" w:hAnsi="Palatino Linotype" w:cs="Arial Unicode MS"/>
          <w:i/>
          <w:color w:val="000000"/>
          <w:spacing w:val="4"/>
          <w:sz w:val="22"/>
          <w:szCs w:val="22"/>
          <w:shd w:val="clear" w:color="auto" w:fill="FFFFFF"/>
        </w:rPr>
        <w:t> </w:t>
      </w:r>
      <w:r w:rsidRPr="00C217AA">
        <w:rPr>
          <w:rFonts w:ascii="Palatino Linotype" w:hAnsi="Palatino Linotype"/>
          <w:i/>
          <w:sz w:val="22"/>
          <w:szCs w:val="22"/>
        </w:rPr>
        <w:t>negocio</w:t>
      </w:r>
      <w:r w:rsidRPr="00C217AA">
        <w:rPr>
          <w:rFonts w:ascii="Palatino Linotype" w:eastAsia="Arial Unicode MS" w:hAnsi="Palatino Linotype" w:cs="Arial Unicode MS"/>
          <w:i/>
          <w:color w:val="000000"/>
          <w:spacing w:val="4"/>
          <w:sz w:val="22"/>
          <w:szCs w:val="22"/>
          <w:shd w:val="clear" w:color="auto" w:fill="FFFFFF"/>
        </w:rPr>
        <w:t>.”</w:t>
      </w:r>
    </w:p>
    <w:p w:rsidR="00C217AA" w:rsidRPr="00C217AA" w:rsidRDefault="00C217AA" w:rsidP="00C217AA">
      <w:pPr>
        <w:widowControl w:val="0"/>
        <w:autoSpaceDE w:val="0"/>
        <w:autoSpaceDN w:val="0"/>
        <w:adjustRightInd w:val="0"/>
        <w:spacing w:line="360" w:lineRule="auto"/>
        <w:jc w:val="both"/>
        <w:rPr>
          <w:rFonts w:ascii="Palatino Linotype" w:eastAsia="Calibri" w:hAnsi="Palatino Linotype" w:cs="Arial"/>
        </w:rPr>
      </w:pPr>
    </w:p>
    <w:p w:rsidR="00C217AA" w:rsidRPr="00C217AA" w:rsidRDefault="00C217AA" w:rsidP="00C217AA">
      <w:pPr>
        <w:widowControl w:val="0"/>
        <w:autoSpaceDE w:val="0"/>
        <w:autoSpaceDN w:val="0"/>
        <w:adjustRightInd w:val="0"/>
        <w:spacing w:line="360" w:lineRule="auto"/>
        <w:jc w:val="both"/>
        <w:rPr>
          <w:rFonts w:ascii="Palatino Linotype" w:eastAsia="Calibri" w:hAnsi="Palatino Linotype" w:cs="Arial"/>
        </w:rPr>
      </w:pPr>
      <w:r w:rsidRPr="00C217AA">
        <w:rPr>
          <w:rFonts w:ascii="Palatino Linotype" w:eastAsia="Calibri" w:hAnsi="Palatino Linotype" w:cs="Arial"/>
        </w:rPr>
        <w:t>Es así, que dicha comisión la debió promover un superior jerárquico en ejercicio de sus atribuciones, tal y como lo señala la Ley Del Trabajo De Los Servidores Públicos Del Estado Y Municipios en su artículo “88, fracción V en donde se observa lo siguiente.</w:t>
      </w:r>
    </w:p>
    <w:p w:rsidR="00C217AA" w:rsidRPr="00C217AA" w:rsidRDefault="00C217AA" w:rsidP="00C217AA">
      <w:pPr>
        <w:widowControl w:val="0"/>
        <w:autoSpaceDE w:val="0"/>
        <w:autoSpaceDN w:val="0"/>
        <w:adjustRightInd w:val="0"/>
        <w:spacing w:line="360" w:lineRule="auto"/>
        <w:jc w:val="both"/>
        <w:rPr>
          <w:rFonts w:ascii="Palatino Linotype" w:eastAsia="Calibri" w:hAnsi="Palatino Linotype" w:cs="Arial"/>
        </w:rPr>
      </w:pPr>
    </w:p>
    <w:p w:rsidR="00C217AA" w:rsidRPr="00C217AA" w:rsidRDefault="00C217AA" w:rsidP="00C217AA">
      <w:pPr>
        <w:widowControl w:val="0"/>
        <w:autoSpaceDE w:val="0"/>
        <w:autoSpaceDN w:val="0"/>
        <w:adjustRightInd w:val="0"/>
        <w:ind w:left="709" w:right="757"/>
        <w:jc w:val="both"/>
        <w:rPr>
          <w:rFonts w:ascii="Palatino Linotype" w:hAnsi="Palatino Linotype"/>
          <w:i/>
          <w:sz w:val="22"/>
        </w:rPr>
      </w:pPr>
      <w:r w:rsidRPr="00C217AA">
        <w:rPr>
          <w:rFonts w:ascii="Palatino Linotype" w:hAnsi="Palatino Linotype"/>
          <w:b/>
          <w:i/>
          <w:sz w:val="22"/>
        </w:rPr>
        <w:t>“ARTÍCULO 88</w:t>
      </w:r>
      <w:r w:rsidRPr="00C217AA">
        <w:rPr>
          <w:rFonts w:ascii="Palatino Linotype" w:hAnsi="Palatino Linotype"/>
          <w:i/>
          <w:sz w:val="22"/>
        </w:rPr>
        <w:t>. Son obligaciones de los servidores públicos:</w:t>
      </w:r>
    </w:p>
    <w:p w:rsidR="00C217AA" w:rsidRPr="00C217AA" w:rsidRDefault="00C217AA" w:rsidP="00C217AA">
      <w:pPr>
        <w:widowControl w:val="0"/>
        <w:autoSpaceDE w:val="0"/>
        <w:autoSpaceDN w:val="0"/>
        <w:adjustRightInd w:val="0"/>
        <w:ind w:left="709" w:right="757"/>
        <w:jc w:val="both"/>
        <w:rPr>
          <w:rFonts w:ascii="Palatino Linotype" w:hAnsi="Palatino Linotype"/>
          <w:i/>
          <w:sz w:val="22"/>
        </w:rPr>
      </w:pPr>
      <w:r w:rsidRPr="00C217AA">
        <w:rPr>
          <w:rFonts w:ascii="Palatino Linotype" w:hAnsi="Palatino Linotype"/>
          <w:i/>
          <w:sz w:val="22"/>
        </w:rPr>
        <w:t>…</w:t>
      </w:r>
    </w:p>
    <w:p w:rsidR="00C217AA" w:rsidRPr="00C217AA" w:rsidRDefault="00C217AA" w:rsidP="00C217AA">
      <w:pPr>
        <w:widowControl w:val="0"/>
        <w:autoSpaceDE w:val="0"/>
        <w:autoSpaceDN w:val="0"/>
        <w:adjustRightInd w:val="0"/>
        <w:ind w:left="709" w:right="757"/>
        <w:jc w:val="both"/>
        <w:rPr>
          <w:rFonts w:ascii="Palatino Linotype" w:hAnsi="Palatino Linotype"/>
          <w:i/>
          <w:sz w:val="22"/>
        </w:rPr>
      </w:pPr>
      <w:r w:rsidRPr="00C217AA">
        <w:rPr>
          <w:rFonts w:ascii="Palatino Linotype" w:hAnsi="Palatino Linotype"/>
          <w:i/>
          <w:sz w:val="22"/>
        </w:rPr>
        <w:t>V. Desempeñar sus labores con la intensidad, cuidado y esmero apropiados, sujetándose a las instrucciones de sus superiores jerárquicos y a lo dispuesto por las leyes y reglamentos respectivos;</w:t>
      </w:r>
    </w:p>
    <w:p w:rsidR="00C217AA" w:rsidRPr="00C217AA" w:rsidRDefault="00C217AA" w:rsidP="00C217AA">
      <w:pPr>
        <w:widowControl w:val="0"/>
        <w:autoSpaceDE w:val="0"/>
        <w:autoSpaceDN w:val="0"/>
        <w:adjustRightInd w:val="0"/>
        <w:ind w:left="709" w:right="757"/>
        <w:jc w:val="both"/>
        <w:rPr>
          <w:rFonts w:ascii="Palatino Linotype" w:hAnsi="Palatino Linotype"/>
          <w:i/>
          <w:sz w:val="22"/>
        </w:rPr>
      </w:pPr>
      <w:r w:rsidRPr="00C217AA">
        <w:rPr>
          <w:rFonts w:ascii="Palatino Linotype" w:hAnsi="Palatino Linotype"/>
          <w:i/>
          <w:sz w:val="22"/>
        </w:rPr>
        <w:t>…”</w:t>
      </w:r>
    </w:p>
    <w:p w:rsidR="00C217AA" w:rsidRPr="00C217AA" w:rsidRDefault="00C217AA" w:rsidP="00C217AA">
      <w:pPr>
        <w:widowControl w:val="0"/>
        <w:autoSpaceDE w:val="0"/>
        <w:autoSpaceDN w:val="0"/>
        <w:adjustRightInd w:val="0"/>
        <w:spacing w:line="360" w:lineRule="auto"/>
        <w:jc w:val="both"/>
        <w:rPr>
          <w:rFonts w:ascii="Palatino Linotype" w:eastAsia="Calibri" w:hAnsi="Palatino Linotype" w:cs="Arial"/>
        </w:rPr>
      </w:pPr>
    </w:p>
    <w:p w:rsidR="00C217AA" w:rsidRPr="00C217AA" w:rsidRDefault="00C217AA" w:rsidP="00C217AA">
      <w:pPr>
        <w:widowControl w:val="0"/>
        <w:autoSpaceDE w:val="0"/>
        <w:autoSpaceDN w:val="0"/>
        <w:adjustRightInd w:val="0"/>
        <w:spacing w:line="360" w:lineRule="auto"/>
        <w:jc w:val="both"/>
        <w:rPr>
          <w:rFonts w:ascii="Palatino Linotype" w:eastAsia="Calibri" w:hAnsi="Palatino Linotype" w:cs="Arial"/>
        </w:rPr>
      </w:pPr>
      <w:r w:rsidRPr="00C217AA">
        <w:rPr>
          <w:rFonts w:ascii="Palatino Linotype" w:eastAsia="Calibri" w:hAnsi="Palatino Linotype" w:cs="Arial"/>
        </w:rPr>
        <w:t>En ese sentido se advierte que derivado de la comisión realizada por el Ayuntamiento, debe constar un documento en donde se formalice ésta, toda vez que el servidor público se desempeñará en un puesto diferente al que originalmente fue contratado tal y como lo podemos encontrar dentro de la Ley de la materia en su artículo 18.</w:t>
      </w:r>
    </w:p>
    <w:p w:rsidR="00C217AA" w:rsidRPr="00C217AA" w:rsidRDefault="00C217AA" w:rsidP="00C217AA">
      <w:pPr>
        <w:widowControl w:val="0"/>
        <w:autoSpaceDE w:val="0"/>
        <w:autoSpaceDN w:val="0"/>
        <w:adjustRightInd w:val="0"/>
        <w:spacing w:line="360" w:lineRule="auto"/>
        <w:jc w:val="both"/>
        <w:rPr>
          <w:rFonts w:ascii="Palatino Linotype" w:eastAsia="Calibri" w:hAnsi="Palatino Linotype" w:cs="Arial"/>
        </w:rPr>
      </w:pPr>
    </w:p>
    <w:p w:rsidR="00C217AA" w:rsidRDefault="00C217AA" w:rsidP="00C217AA">
      <w:pPr>
        <w:widowControl w:val="0"/>
        <w:autoSpaceDE w:val="0"/>
        <w:autoSpaceDN w:val="0"/>
        <w:adjustRightInd w:val="0"/>
        <w:ind w:left="709" w:right="757"/>
        <w:jc w:val="both"/>
        <w:rPr>
          <w:rFonts w:ascii="Palatino Linotype" w:eastAsia="Calibri" w:hAnsi="Palatino Linotype" w:cs="Arial"/>
          <w:i/>
          <w:sz w:val="22"/>
          <w:szCs w:val="22"/>
        </w:rPr>
      </w:pPr>
      <w:r w:rsidRPr="00C217AA">
        <w:rPr>
          <w:rFonts w:ascii="Palatino Linotype" w:hAnsi="Palatino Linotype"/>
          <w:b/>
          <w:i/>
          <w:sz w:val="22"/>
          <w:szCs w:val="22"/>
        </w:rPr>
        <w:t>“Artículo 18</w:t>
      </w:r>
      <w:r w:rsidRPr="00C217AA">
        <w:rPr>
          <w:rFonts w:ascii="Palatino Linotype" w:hAnsi="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rsidR="00C217AA" w:rsidRDefault="00C217AA" w:rsidP="00C217AA">
      <w:pPr>
        <w:widowControl w:val="0"/>
        <w:autoSpaceDE w:val="0"/>
        <w:autoSpaceDN w:val="0"/>
        <w:adjustRightInd w:val="0"/>
        <w:spacing w:line="360" w:lineRule="auto"/>
        <w:jc w:val="both"/>
        <w:rPr>
          <w:rFonts w:ascii="Palatino Linotype" w:eastAsia="Calibri" w:hAnsi="Palatino Linotype" w:cs="Arial"/>
        </w:rPr>
      </w:pPr>
    </w:p>
    <w:p w:rsidR="00C217AA" w:rsidRDefault="00C217AA" w:rsidP="00C217AA">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Es de lo anterior, que las funciones que desempeñan las dependencias que integran la administración pública municipal, se encuentran reguladas por la Ley anteriormente citada y que con el catálogo de puestos mencionado en líneas anteriores  se pudiera colmar de manera enunciativa mas no limitativa el derecho de acceso a la información </w:t>
      </w:r>
      <w:r>
        <w:rPr>
          <w:rFonts w:ascii="Palatino Linotype" w:eastAsia="Calibri" w:hAnsi="Palatino Linotype" w:cs="Arial"/>
        </w:rPr>
        <w:lastRenderedPageBreak/>
        <w:t>pública del solicitante, por lo que se debe ordenar al sujeto la entrega del documento o documentos en donde consten las actividades que realiza el servidor público referido.</w:t>
      </w:r>
    </w:p>
    <w:p w:rsidR="00003565" w:rsidRPr="00D54D18" w:rsidRDefault="00003565" w:rsidP="00A5677D">
      <w:pPr>
        <w:widowControl w:val="0"/>
        <w:autoSpaceDE w:val="0"/>
        <w:autoSpaceDN w:val="0"/>
        <w:adjustRightInd w:val="0"/>
        <w:spacing w:line="360" w:lineRule="auto"/>
        <w:jc w:val="both"/>
        <w:rPr>
          <w:rFonts w:ascii="Palatino Linotype" w:eastAsia="Calibri" w:hAnsi="Palatino Linotype" w:cs="Arial"/>
        </w:rPr>
      </w:pPr>
    </w:p>
    <w:p w:rsidR="00003565" w:rsidRPr="00D54D18" w:rsidRDefault="00003565" w:rsidP="00A5677D">
      <w:pPr>
        <w:widowControl w:val="0"/>
        <w:autoSpaceDE w:val="0"/>
        <w:autoSpaceDN w:val="0"/>
        <w:adjustRightInd w:val="0"/>
        <w:spacing w:line="360" w:lineRule="auto"/>
        <w:jc w:val="both"/>
        <w:rPr>
          <w:rFonts w:ascii="Palatino Linotype" w:eastAsia="Calibri" w:hAnsi="Palatino Linotype" w:cs="Arial"/>
        </w:rPr>
      </w:pPr>
      <w:r w:rsidRPr="00D54D18">
        <w:rPr>
          <w:rFonts w:ascii="Palatino Linotype" w:eastAsia="Calibri" w:hAnsi="Palatino Linotype" w:cs="Arial"/>
        </w:rPr>
        <w:t xml:space="preserve">Finalmente y del análisis expuesto en la presente resolución, este Instituto considera que resultan </w:t>
      </w:r>
      <w:r w:rsidRPr="00A843BE">
        <w:rPr>
          <w:rFonts w:ascii="Palatino Linotype" w:eastAsia="Calibri" w:hAnsi="Palatino Linotype" w:cs="Arial"/>
          <w:b/>
        </w:rPr>
        <w:t>parcialmente</w:t>
      </w:r>
      <w:r w:rsidRPr="00D54D18">
        <w:rPr>
          <w:rFonts w:ascii="Palatino Linotype" w:eastAsia="Calibri" w:hAnsi="Palatino Linotype" w:cs="Arial"/>
        </w:rPr>
        <w:t xml:space="preserve"> </w:t>
      </w:r>
      <w:r w:rsidRPr="00D54D18">
        <w:rPr>
          <w:rFonts w:ascii="Palatino Linotype" w:eastAsia="Calibri" w:hAnsi="Palatino Linotype" w:cs="Arial"/>
          <w:b/>
        </w:rPr>
        <w:t>fundadas</w:t>
      </w:r>
      <w:r w:rsidRPr="00D54D18">
        <w:rPr>
          <w:rFonts w:ascii="Palatino Linotype" w:eastAsia="Calibri" w:hAnsi="Palatino Linotype" w:cs="Arial"/>
        </w:rPr>
        <w:t xml:space="preserve"> las razones o motivos de inconformidad expuestos por </w:t>
      </w:r>
      <w:r w:rsidRPr="00D54D18">
        <w:rPr>
          <w:rFonts w:ascii="Palatino Linotype" w:eastAsia="Calibri" w:hAnsi="Palatino Linotype" w:cs="Arial"/>
          <w:b/>
        </w:rPr>
        <w:t>LA RECURRENTE</w:t>
      </w:r>
      <w:r w:rsidRPr="00D54D18">
        <w:rPr>
          <w:rFonts w:ascii="Palatino Linotype" w:eastAsia="Calibri" w:hAnsi="Palatino Linotype" w:cs="Arial"/>
        </w:rPr>
        <w:t xml:space="preserve">, en virtud de que, </w:t>
      </w:r>
      <w:r w:rsidRPr="00D54D18">
        <w:rPr>
          <w:rFonts w:ascii="Palatino Linotype" w:eastAsia="Calibri" w:hAnsi="Palatino Linotype" w:cs="Arial"/>
          <w:b/>
        </w:rPr>
        <w:t xml:space="preserve">EL SUJETO OBLIGADO </w:t>
      </w:r>
      <w:r w:rsidRPr="00D54D18">
        <w:rPr>
          <w:rFonts w:ascii="Palatino Linotype" w:eastAsia="Calibri" w:hAnsi="Palatino Linotype" w:cs="Arial"/>
        </w:rPr>
        <w:t>no remitió de manera completa</w:t>
      </w:r>
      <w:r w:rsidR="0046420C" w:rsidRPr="00D54D18">
        <w:rPr>
          <w:rFonts w:ascii="Palatino Linotype" w:eastAsia="Calibri" w:hAnsi="Palatino Linotype" w:cs="Arial"/>
        </w:rPr>
        <w:t xml:space="preserve"> la información requerida por la</w:t>
      </w:r>
      <w:r w:rsidR="002E15C5" w:rsidRPr="00D54D18">
        <w:rPr>
          <w:rFonts w:ascii="Palatino Linotype" w:eastAsia="Calibri" w:hAnsi="Palatino Linotype" w:cs="Arial"/>
        </w:rPr>
        <w:t xml:space="preserve"> particular, más no omitieron dar contestación como lo señaló la parte que recurre; así, se actualiza </w:t>
      </w:r>
      <w:r w:rsidRPr="00D54D18">
        <w:rPr>
          <w:rFonts w:ascii="Palatino Linotype" w:eastAsia="Calibri" w:hAnsi="Palatino Linotype" w:cs="Arial"/>
        </w:rPr>
        <w:t xml:space="preserve">la fracción V del artículo 179 de la Ley de Transparencia </w:t>
      </w:r>
      <w:r w:rsidR="00B53E27" w:rsidRPr="00D54D18">
        <w:rPr>
          <w:rFonts w:ascii="Palatino Linotype" w:eastAsia="Calibri" w:hAnsi="Palatino Linotype" w:cs="Arial"/>
        </w:rPr>
        <w:t xml:space="preserve">y Acceso a la Información Pública del Estado de México y Municipios; por lo que, se determina procedente </w:t>
      </w:r>
      <w:r w:rsidR="00B53E27" w:rsidRPr="00D54D18">
        <w:rPr>
          <w:rFonts w:ascii="Palatino Linotype" w:eastAsia="Calibri" w:hAnsi="Palatino Linotype" w:cs="Arial"/>
          <w:b/>
        </w:rPr>
        <w:t xml:space="preserve">MODIFICAR </w:t>
      </w:r>
      <w:r w:rsidR="00B53E27" w:rsidRPr="00D54D18">
        <w:rPr>
          <w:rFonts w:ascii="Palatino Linotype" w:eastAsia="Calibri" w:hAnsi="Palatino Linotype" w:cs="Arial"/>
        </w:rPr>
        <w:t xml:space="preserve">la respuesta del </w:t>
      </w:r>
      <w:r w:rsidR="00B53E27" w:rsidRPr="00D54D18">
        <w:rPr>
          <w:rFonts w:ascii="Palatino Linotype" w:eastAsia="Calibri" w:hAnsi="Palatino Linotype" w:cs="Arial"/>
          <w:b/>
        </w:rPr>
        <w:t>SUJETO OBLIGADO.</w:t>
      </w:r>
    </w:p>
    <w:p w:rsidR="00003565" w:rsidRPr="00D54D18" w:rsidRDefault="00003565" w:rsidP="00A5677D">
      <w:pPr>
        <w:widowControl w:val="0"/>
        <w:autoSpaceDE w:val="0"/>
        <w:autoSpaceDN w:val="0"/>
        <w:adjustRightInd w:val="0"/>
        <w:spacing w:line="360" w:lineRule="auto"/>
        <w:jc w:val="both"/>
        <w:rPr>
          <w:rFonts w:ascii="Palatino Linotype" w:eastAsia="Calibri" w:hAnsi="Palatino Linotype" w:cs="Arial"/>
        </w:rPr>
      </w:pPr>
    </w:p>
    <w:p w:rsidR="00B53E27" w:rsidRPr="00D54D18" w:rsidRDefault="00A5677D" w:rsidP="00C2116F">
      <w:pPr>
        <w:widowControl w:val="0"/>
        <w:autoSpaceDE w:val="0"/>
        <w:autoSpaceDN w:val="0"/>
        <w:adjustRightInd w:val="0"/>
        <w:spacing w:line="360" w:lineRule="auto"/>
        <w:jc w:val="both"/>
        <w:rPr>
          <w:rFonts w:ascii="Palatino Linotype" w:eastAsia="Calibri" w:hAnsi="Palatino Linotype" w:cs="Arial"/>
        </w:rPr>
      </w:pPr>
      <w:r w:rsidRPr="00D54D18">
        <w:rPr>
          <w:rFonts w:ascii="Palatino Linotype" w:eastAsia="Calibri" w:hAnsi="Palatino Linotype" w:cs="Arial"/>
        </w:rPr>
        <w:t xml:space="preserve">Así, con </w:t>
      </w:r>
      <w:r w:rsidRPr="00D54D18">
        <w:rPr>
          <w:rFonts w:ascii="Palatino Linotype" w:hAnsi="Palatino Linotype" w:cs="Arial"/>
        </w:rPr>
        <w:t>fundamento</w:t>
      </w:r>
      <w:r w:rsidRPr="00D54D18">
        <w:rPr>
          <w:rFonts w:ascii="Palatino Linotype" w:eastAsia="Calibri" w:hAnsi="Palatino Linotype" w:cs="Arial"/>
        </w:rPr>
        <w:t xml:space="preserve"> en lo prescrito en los artículos 5 párrafos vigésimo, vigésimo primero y vigésimo segundo fracciones IV y V de la Constitución Política del Estado Libre y Soberano de México; </w:t>
      </w:r>
      <w:r w:rsidRPr="00D54D18">
        <w:rPr>
          <w:rFonts w:ascii="Palatino Linotype" w:hAnsi="Palatino Linotype"/>
        </w:rPr>
        <w:t>2</w:t>
      </w:r>
      <w:r w:rsidR="00B35964" w:rsidRPr="00D54D18">
        <w:rPr>
          <w:rFonts w:ascii="Palatino Linotype" w:hAnsi="Palatino Linotype"/>
        </w:rPr>
        <w:t>,</w:t>
      </w:r>
      <w:r w:rsidRPr="00D54D18">
        <w:rPr>
          <w:rFonts w:ascii="Palatino Linotype" w:hAnsi="Palatino Linotype"/>
        </w:rPr>
        <w:t xml:space="preserve"> fracción II, 29, 36</w:t>
      </w:r>
      <w:r w:rsidR="00B35964" w:rsidRPr="00D54D18">
        <w:rPr>
          <w:rFonts w:ascii="Palatino Linotype" w:hAnsi="Palatino Linotype"/>
        </w:rPr>
        <w:t>,</w:t>
      </w:r>
      <w:r w:rsidRPr="00D54D18">
        <w:rPr>
          <w:rFonts w:ascii="Palatino Linotype" w:hAnsi="Palatino Linotype"/>
        </w:rPr>
        <w:t xml:space="preserve"> fracciones I y II, 176, 178, 179, 181, 185</w:t>
      </w:r>
      <w:r w:rsidR="00B35964" w:rsidRPr="00D54D18">
        <w:rPr>
          <w:rFonts w:ascii="Palatino Linotype" w:hAnsi="Palatino Linotype"/>
        </w:rPr>
        <w:t xml:space="preserve">, </w:t>
      </w:r>
      <w:r w:rsidRPr="00D54D18">
        <w:rPr>
          <w:rFonts w:ascii="Palatino Linotype" w:hAnsi="Palatino Linotype"/>
        </w:rPr>
        <w:t>fracción I, 186 y 188</w:t>
      </w:r>
      <w:r w:rsidRPr="00D54D18">
        <w:rPr>
          <w:rFonts w:ascii="Palatino Linotype" w:eastAsia="Calibri" w:hAnsi="Palatino Linotype" w:cs="Arial"/>
        </w:rPr>
        <w:t xml:space="preserve"> de la Ley de Transparencia y Acceso a la Información Pública del Estado de México y Municipios, este Pleno:</w:t>
      </w:r>
    </w:p>
    <w:p w:rsidR="00C2116F" w:rsidRPr="00D54D18" w:rsidRDefault="00C2116F" w:rsidP="00C2116F">
      <w:pPr>
        <w:widowControl w:val="0"/>
        <w:autoSpaceDE w:val="0"/>
        <w:autoSpaceDN w:val="0"/>
        <w:adjustRightInd w:val="0"/>
        <w:spacing w:line="360" w:lineRule="auto"/>
        <w:jc w:val="both"/>
        <w:rPr>
          <w:rFonts w:ascii="Palatino Linotype" w:eastAsia="Calibri" w:hAnsi="Palatino Linotype" w:cs="Arial"/>
        </w:rPr>
      </w:pPr>
    </w:p>
    <w:p w:rsidR="00DB76A7" w:rsidRPr="00D54D18" w:rsidRDefault="00DB76A7" w:rsidP="00DB76A7">
      <w:pPr>
        <w:spacing w:before="100" w:beforeAutospacing="1" w:after="100" w:afterAutospacing="1" w:line="360" w:lineRule="auto"/>
        <w:jc w:val="center"/>
        <w:rPr>
          <w:rFonts w:ascii="Palatino Linotype" w:hAnsi="Palatino Linotype" w:cs="Arial"/>
          <w:b/>
          <w:spacing w:val="60"/>
          <w:sz w:val="28"/>
          <w:szCs w:val="28"/>
          <w:lang w:val="pt-BR"/>
        </w:rPr>
      </w:pPr>
      <w:r w:rsidRPr="00D54D18">
        <w:rPr>
          <w:rFonts w:ascii="Palatino Linotype" w:hAnsi="Palatino Linotype" w:cs="Arial"/>
          <w:b/>
          <w:spacing w:val="60"/>
          <w:sz w:val="28"/>
          <w:szCs w:val="28"/>
          <w:lang w:val="pt-BR"/>
        </w:rPr>
        <w:t>RESUELVE</w:t>
      </w:r>
    </w:p>
    <w:p w:rsidR="00DB76A7" w:rsidRPr="00D54D18" w:rsidRDefault="00DB76A7" w:rsidP="00DB76A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54D18">
        <w:rPr>
          <w:rFonts w:ascii="Palatino Linotype" w:hAnsi="Palatino Linotype" w:cs="Arial"/>
          <w:b/>
          <w:sz w:val="28"/>
          <w:szCs w:val="28"/>
        </w:rPr>
        <w:t>PRIMERO.</w:t>
      </w:r>
      <w:r w:rsidRPr="00D54D18">
        <w:rPr>
          <w:rFonts w:ascii="Palatino Linotype" w:hAnsi="Palatino Linotype" w:cs="Arial"/>
        </w:rPr>
        <w:t xml:space="preserve"> Resultan </w:t>
      </w:r>
      <w:r w:rsidR="00B53E27" w:rsidRPr="00D54D18">
        <w:rPr>
          <w:rFonts w:ascii="Palatino Linotype" w:hAnsi="Palatino Linotype" w:cs="Arial"/>
          <w:b/>
        </w:rPr>
        <w:t>parcialmente</w:t>
      </w:r>
      <w:r w:rsidR="00B53E27" w:rsidRPr="00D54D18">
        <w:rPr>
          <w:rFonts w:ascii="Palatino Linotype" w:hAnsi="Palatino Linotype" w:cs="Arial"/>
        </w:rPr>
        <w:t xml:space="preserve"> </w:t>
      </w:r>
      <w:r w:rsidRPr="00D54D18">
        <w:rPr>
          <w:rFonts w:ascii="Palatino Linotype" w:hAnsi="Palatino Linotype" w:cs="Arial"/>
          <w:b/>
        </w:rPr>
        <w:t>fundadas</w:t>
      </w:r>
      <w:r w:rsidRPr="00D54D18">
        <w:rPr>
          <w:rFonts w:ascii="Palatino Linotype" w:hAnsi="Palatino Linotype" w:cs="Arial"/>
        </w:rPr>
        <w:t xml:space="preserve"> las razones o motivos de inconformidad hechos valer por </w:t>
      </w:r>
      <w:r w:rsidRPr="00D54D18">
        <w:rPr>
          <w:rFonts w:ascii="Palatino Linotype" w:hAnsi="Palatino Linotype" w:cs="Arial"/>
          <w:b/>
        </w:rPr>
        <w:t>LA RECURRENTE</w:t>
      </w:r>
      <w:r w:rsidRPr="00D54D18">
        <w:rPr>
          <w:rFonts w:ascii="Palatino Linotype" w:hAnsi="Palatino Linotype" w:cs="Arial"/>
        </w:rPr>
        <w:t xml:space="preserve">, en términos del Considerando </w:t>
      </w:r>
      <w:r w:rsidRPr="00D54D18">
        <w:rPr>
          <w:rFonts w:ascii="Palatino Linotype" w:hAnsi="Palatino Linotype" w:cs="Arial"/>
          <w:b/>
        </w:rPr>
        <w:t>QUINTO</w:t>
      </w:r>
      <w:r w:rsidRPr="00D54D18">
        <w:rPr>
          <w:rFonts w:ascii="Palatino Linotype" w:hAnsi="Palatino Linotype" w:cs="Arial"/>
        </w:rPr>
        <w:t xml:space="preserve"> de la presente resolución.</w:t>
      </w:r>
    </w:p>
    <w:p w:rsidR="00DB76A7" w:rsidRPr="00D54D18" w:rsidRDefault="00DB76A7" w:rsidP="00DB76A7">
      <w:pPr>
        <w:spacing w:before="100" w:beforeAutospacing="1" w:after="100" w:afterAutospacing="1" w:line="360" w:lineRule="auto"/>
        <w:ind w:right="49"/>
        <w:jc w:val="both"/>
        <w:rPr>
          <w:rFonts w:ascii="Palatino Linotype" w:hAnsi="Palatino Linotype" w:cs="Arial"/>
          <w:b/>
          <w:color w:val="000000" w:themeColor="text1"/>
        </w:rPr>
      </w:pPr>
      <w:r w:rsidRPr="00D54D18">
        <w:rPr>
          <w:rFonts w:ascii="Palatino Linotype" w:hAnsi="Palatino Linotype" w:cs="Arial"/>
          <w:b/>
          <w:color w:val="000000" w:themeColor="text1"/>
          <w:sz w:val="28"/>
          <w:szCs w:val="28"/>
        </w:rPr>
        <w:lastRenderedPageBreak/>
        <w:t>SEGUNDO.</w:t>
      </w:r>
      <w:r w:rsidRPr="00D54D18">
        <w:rPr>
          <w:rFonts w:ascii="Palatino Linotype" w:hAnsi="Palatino Linotype" w:cs="Arial"/>
          <w:color w:val="000000" w:themeColor="text1"/>
        </w:rPr>
        <w:t xml:space="preserve"> Se</w:t>
      </w:r>
      <w:r w:rsidRPr="00D54D18">
        <w:rPr>
          <w:rFonts w:ascii="Palatino Linotype" w:hAnsi="Palatino Linotype" w:cs="Arial"/>
          <w:b/>
          <w:color w:val="000000" w:themeColor="text1"/>
        </w:rPr>
        <w:t xml:space="preserve"> MODIFICA </w:t>
      </w:r>
      <w:r w:rsidRPr="00D54D18">
        <w:rPr>
          <w:rFonts w:ascii="Palatino Linotype" w:hAnsi="Palatino Linotype" w:cs="Arial"/>
          <w:color w:val="000000" w:themeColor="text1"/>
        </w:rPr>
        <w:t xml:space="preserve">la respuesta del </w:t>
      </w:r>
      <w:r w:rsidRPr="00D54D18">
        <w:rPr>
          <w:rFonts w:ascii="Palatino Linotype" w:hAnsi="Palatino Linotype" w:cs="Arial"/>
          <w:b/>
          <w:color w:val="000000" w:themeColor="text1"/>
        </w:rPr>
        <w:t xml:space="preserve">SUJETO OBLIGADO </w:t>
      </w:r>
      <w:r w:rsidRPr="00D54D18">
        <w:rPr>
          <w:rFonts w:ascii="Palatino Linotype" w:hAnsi="Palatino Linotype" w:cs="Arial"/>
          <w:color w:val="000000" w:themeColor="text1"/>
        </w:rPr>
        <w:t xml:space="preserve">otorgada a la solicitud de información número </w:t>
      </w:r>
      <w:r w:rsidR="00B53E27" w:rsidRPr="00D54D18">
        <w:rPr>
          <w:rFonts w:ascii="Palatino Linotype" w:hAnsi="Palatino Linotype" w:cs="Arial"/>
          <w:b/>
          <w:bCs/>
        </w:rPr>
        <w:t>00094</w:t>
      </w:r>
      <w:r w:rsidRPr="00D54D18">
        <w:rPr>
          <w:rFonts w:ascii="Palatino Linotype" w:hAnsi="Palatino Linotype" w:cs="Arial"/>
          <w:b/>
          <w:bCs/>
        </w:rPr>
        <w:t>/</w:t>
      </w:r>
      <w:r w:rsidR="00B53E27" w:rsidRPr="00D54D18">
        <w:rPr>
          <w:rFonts w:ascii="Palatino Linotype" w:hAnsi="Palatino Linotype" w:cs="Arial"/>
          <w:b/>
          <w:bCs/>
        </w:rPr>
        <w:t>DIF</w:t>
      </w:r>
      <w:r w:rsidRPr="00D54D18">
        <w:rPr>
          <w:rFonts w:ascii="Palatino Linotype" w:hAnsi="Palatino Linotype" w:cs="Arial"/>
          <w:b/>
          <w:bCs/>
        </w:rPr>
        <w:t>NEZA/IP/2018</w:t>
      </w:r>
      <w:r w:rsidRPr="00D54D18">
        <w:rPr>
          <w:rFonts w:ascii="Palatino Linotype" w:hAnsi="Palatino Linotype" w:cs="Arial"/>
          <w:color w:val="000000" w:themeColor="text1"/>
        </w:rPr>
        <w:t xml:space="preserve">, en términos del Considerando </w:t>
      </w:r>
      <w:r w:rsidRPr="00D54D18">
        <w:rPr>
          <w:rFonts w:ascii="Palatino Linotype" w:hAnsi="Palatino Linotype" w:cs="Arial"/>
          <w:b/>
          <w:color w:val="000000" w:themeColor="text1"/>
        </w:rPr>
        <w:t>QUINTO</w:t>
      </w:r>
      <w:r w:rsidRPr="00D54D18">
        <w:rPr>
          <w:rFonts w:ascii="Palatino Linotype" w:hAnsi="Palatino Linotype" w:cs="Arial"/>
          <w:color w:val="000000" w:themeColor="text1"/>
        </w:rPr>
        <w:t>,</w:t>
      </w:r>
      <w:r w:rsidRPr="00D54D18">
        <w:rPr>
          <w:rFonts w:ascii="Palatino Linotype" w:hAnsi="Palatino Linotype" w:cs="Arial"/>
          <w:b/>
          <w:color w:val="000000" w:themeColor="text1"/>
        </w:rPr>
        <w:t xml:space="preserve"> </w:t>
      </w:r>
      <w:r w:rsidRPr="00D54D18">
        <w:rPr>
          <w:rFonts w:ascii="Palatino Linotype" w:hAnsi="Palatino Linotype" w:cs="Arial"/>
        </w:rPr>
        <w:t xml:space="preserve">de la presente resolución, y se </w:t>
      </w:r>
      <w:r w:rsidRPr="00D54D18">
        <w:rPr>
          <w:rFonts w:ascii="Palatino Linotype" w:hAnsi="Palatino Linotype" w:cs="Arial"/>
          <w:b/>
        </w:rPr>
        <w:t>ordena</w:t>
      </w:r>
      <w:r w:rsidRPr="00D54D18">
        <w:rPr>
          <w:rFonts w:ascii="Palatino Linotype" w:hAnsi="Palatino Linotype" w:cs="Arial"/>
        </w:rPr>
        <w:t xml:space="preserve"> haga entrega a </w:t>
      </w:r>
      <w:r w:rsidRPr="00D54D18">
        <w:rPr>
          <w:rFonts w:ascii="Palatino Linotype" w:hAnsi="Palatino Linotype" w:cs="Arial"/>
          <w:b/>
        </w:rPr>
        <w:t>LA RECURRENTE</w:t>
      </w:r>
      <w:r w:rsidRPr="00D54D18">
        <w:rPr>
          <w:rFonts w:ascii="Palatino Linotype" w:hAnsi="Palatino Linotype" w:cs="Arial"/>
        </w:rPr>
        <w:t xml:space="preserve">, a través del </w:t>
      </w:r>
      <w:r w:rsidRPr="00D54D18">
        <w:rPr>
          <w:rFonts w:ascii="Palatino Linotype" w:hAnsi="Palatino Linotype" w:cs="Arial"/>
          <w:b/>
        </w:rPr>
        <w:t>SAIMEX</w:t>
      </w:r>
      <w:r w:rsidRPr="00D54D18">
        <w:rPr>
          <w:rFonts w:ascii="Palatino Linotype" w:hAnsi="Palatino Linotype" w:cs="Arial"/>
        </w:rPr>
        <w:t>,</w:t>
      </w:r>
      <w:r w:rsidRPr="00D54D18">
        <w:rPr>
          <w:rFonts w:ascii="Palatino Linotype" w:hAnsi="Palatino Linotype" w:cs="Arial"/>
          <w:b/>
        </w:rPr>
        <w:t xml:space="preserve"> </w:t>
      </w:r>
      <w:r w:rsidR="00C2116F" w:rsidRPr="00D54D18">
        <w:rPr>
          <w:rFonts w:ascii="Palatino Linotype" w:hAnsi="Palatino Linotype" w:cs="Arial"/>
        </w:rPr>
        <w:t>del documento o documentos en donde conste</w:t>
      </w:r>
      <w:r w:rsidR="00ED78EB" w:rsidRPr="00D54D18">
        <w:rPr>
          <w:rFonts w:ascii="Palatino Linotype" w:hAnsi="Palatino Linotype" w:cs="Arial"/>
        </w:rPr>
        <w:t xml:space="preserve"> lo siguiente</w:t>
      </w:r>
      <w:r w:rsidRPr="00D54D18">
        <w:rPr>
          <w:rFonts w:ascii="Palatino Linotype" w:hAnsi="Palatino Linotype" w:cs="Arial"/>
        </w:rPr>
        <w:t>:</w:t>
      </w:r>
    </w:p>
    <w:p w:rsidR="00DB76A7" w:rsidRPr="00D54D18" w:rsidRDefault="00DB76A7" w:rsidP="00B53E27">
      <w:pPr>
        <w:spacing w:before="100" w:beforeAutospacing="1" w:after="100" w:afterAutospacing="1" w:line="360" w:lineRule="auto"/>
        <w:ind w:left="851" w:right="616"/>
        <w:jc w:val="both"/>
        <w:rPr>
          <w:rFonts w:ascii="Palatino Linotype" w:hAnsi="Palatino Linotype"/>
          <w:bCs/>
          <w:i/>
          <w:sz w:val="22"/>
          <w:szCs w:val="22"/>
        </w:rPr>
      </w:pPr>
      <w:r w:rsidRPr="00D54D18">
        <w:rPr>
          <w:rFonts w:ascii="Palatino Linotype" w:hAnsi="Palatino Linotype" w:cs="Arial"/>
          <w:i/>
          <w:sz w:val="22"/>
          <w:szCs w:val="22"/>
          <w:lang w:eastAsia="es-MX"/>
        </w:rPr>
        <w:t>“</w:t>
      </w:r>
      <w:r w:rsidR="00C2116F" w:rsidRPr="00D54D18">
        <w:rPr>
          <w:rFonts w:ascii="Palatino Linotype" w:hAnsi="Palatino Linotype" w:cs="Arial"/>
          <w:i/>
          <w:sz w:val="22"/>
          <w:szCs w:val="22"/>
          <w:lang w:eastAsia="es-MX"/>
        </w:rPr>
        <w:t>L</w:t>
      </w:r>
      <w:r w:rsidR="00B53E27" w:rsidRPr="00D54D18">
        <w:rPr>
          <w:rFonts w:ascii="Palatino Linotype" w:hAnsi="Palatino Linotype" w:cs="Arial"/>
          <w:i/>
          <w:sz w:val="22"/>
          <w:szCs w:val="22"/>
          <w:lang w:eastAsia="es-MX"/>
        </w:rPr>
        <w:t>as actividades que realiza el servidor público referido en la solicitud</w:t>
      </w:r>
      <w:r w:rsidRPr="00D54D18">
        <w:rPr>
          <w:rFonts w:ascii="Palatino Linotype" w:hAnsi="Palatino Linotype"/>
          <w:bCs/>
          <w:i/>
          <w:sz w:val="22"/>
          <w:szCs w:val="22"/>
        </w:rPr>
        <w:t>.”</w:t>
      </w:r>
    </w:p>
    <w:p w:rsidR="00DB76A7" w:rsidRPr="00D54D18" w:rsidRDefault="00DB76A7" w:rsidP="00DB76A7">
      <w:pPr>
        <w:spacing w:before="100" w:beforeAutospacing="1" w:after="100" w:afterAutospacing="1" w:line="360" w:lineRule="auto"/>
        <w:ind w:right="49"/>
        <w:jc w:val="both"/>
        <w:rPr>
          <w:rFonts w:ascii="Palatino Linotype" w:hAnsi="Palatino Linotype"/>
          <w:color w:val="222222"/>
          <w:shd w:val="clear" w:color="auto" w:fill="FFFFFF"/>
        </w:rPr>
      </w:pPr>
      <w:r w:rsidRPr="00D54D18">
        <w:rPr>
          <w:rFonts w:ascii="Palatino Linotype" w:hAnsi="Palatino Linotype" w:cs="Arial"/>
          <w:b/>
          <w:color w:val="000000" w:themeColor="text1"/>
          <w:sz w:val="28"/>
          <w:szCs w:val="28"/>
        </w:rPr>
        <w:t>TERCERO.</w:t>
      </w:r>
      <w:r w:rsidRPr="00D54D18">
        <w:rPr>
          <w:rStyle w:val="apple-converted-space"/>
          <w:rFonts w:ascii="Palatino Linotype" w:hAnsi="Palatino Linotype"/>
          <w:color w:val="222222"/>
          <w:shd w:val="clear" w:color="auto" w:fill="FFFFFF"/>
        </w:rPr>
        <w:t> </w:t>
      </w:r>
      <w:r w:rsidRPr="00D54D18">
        <w:rPr>
          <w:rFonts w:ascii="Palatino Linotype" w:hAnsi="Palatino Linotype"/>
          <w:b/>
          <w:color w:val="222222"/>
          <w:lang w:eastAsia="es-ES_tradnl"/>
        </w:rPr>
        <w:t>Notifíquese</w:t>
      </w:r>
      <w:r w:rsidRPr="00D54D18">
        <w:rPr>
          <w:rFonts w:ascii="Palatino Linotype" w:hAnsi="Palatino Linotype"/>
          <w:color w:val="222222"/>
          <w:lang w:eastAsia="es-ES_tradnl"/>
        </w:rPr>
        <w:t xml:space="preserve"> </w:t>
      </w:r>
      <w:r w:rsidRPr="00D54D18">
        <w:rPr>
          <w:rFonts w:ascii="Palatino Linotype" w:hAnsi="Palatino Linotype"/>
          <w:color w:val="222222"/>
          <w:shd w:val="clear" w:color="auto" w:fill="FFFFFF"/>
        </w:rPr>
        <w:t>al Titular de la Unidad de Transparencia del</w:t>
      </w:r>
      <w:r w:rsidRPr="00D54D18">
        <w:rPr>
          <w:rStyle w:val="apple-converted-space"/>
          <w:rFonts w:ascii="Palatino Linotype" w:hAnsi="Palatino Linotype"/>
          <w:color w:val="222222"/>
          <w:shd w:val="clear" w:color="auto" w:fill="FFFFFF"/>
        </w:rPr>
        <w:t> </w:t>
      </w:r>
      <w:r w:rsidRPr="00D54D18">
        <w:rPr>
          <w:rFonts w:ascii="Palatino Linotype" w:hAnsi="Palatino Linotype"/>
          <w:b/>
          <w:color w:val="222222"/>
          <w:shd w:val="clear" w:color="auto" w:fill="FFFFFF"/>
        </w:rPr>
        <w:t>SUJETO OBLIGADO</w:t>
      </w:r>
      <w:r w:rsidRPr="00D54D18">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D54D18">
        <w:rPr>
          <w:rFonts w:ascii="Palatino Linotype" w:hAnsi="Palatino Linotype"/>
          <w:color w:val="222222"/>
          <w:lang w:eastAsia="es-ES_tradnl"/>
        </w:rPr>
        <w:t>de</w:t>
      </w:r>
      <w:r w:rsidRPr="00D54D18">
        <w:rPr>
          <w:rFonts w:ascii="Palatino Linotype" w:hAnsi="Palatino Linotype"/>
          <w:color w:val="222222"/>
          <w:shd w:val="clear" w:color="auto" w:fill="FFFFFF"/>
        </w:rPr>
        <w:t xml:space="preserve"> tres días hábiles siguientes sobre el cumplimiento dado a la presente resolución.</w:t>
      </w:r>
    </w:p>
    <w:p w:rsidR="00DB76A7" w:rsidRPr="00D54D18" w:rsidRDefault="00DB76A7" w:rsidP="00DB76A7">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olor w:val="222222"/>
          <w:lang w:eastAsia="es-ES_tradnl"/>
        </w:rPr>
      </w:pPr>
      <w:r w:rsidRPr="00D54D18">
        <w:rPr>
          <w:rFonts w:ascii="Palatino Linotype" w:hAnsi="Palatino Linotype" w:cs="Arial"/>
          <w:b/>
          <w:color w:val="000000" w:themeColor="text1"/>
          <w:sz w:val="28"/>
          <w:szCs w:val="28"/>
        </w:rPr>
        <w:t>CUARTO.</w:t>
      </w:r>
      <w:r w:rsidRPr="00D54D18">
        <w:rPr>
          <w:rFonts w:ascii="Palatino Linotype" w:eastAsiaTheme="minorEastAsia" w:hAnsi="Palatino Linotype"/>
          <w:b/>
          <w:color w:val="222222"/>
          <w:lang w:eastAsia="es-ES_tradnl"/>
        </w:rPr>
        <w:t xml:space="preserve"> Notifíquese </w:t>
      </w:r>
      <w:r w:rsidRPr="00D54D18">
        <w:rPr>
          <w:rFonts w:ascii="Palatino Linotype" w:eastAsiaTheme="minorEastAsia" w:hAnsi="Palatino Linotype"/>
          <w:color w:val="222222"/>
          <w:lang w:eastAsia="es-ES_tradnl"/>
        </w:rPr>
        <w:t xml:space="preserve">a </w:t>
      </w:r>
      <w:r w:rsidRPr="00D54D18">
        <w:rPr>
          <w:rFonts w:ascii="Palatino Linotype" w:eastAsiaTheme="minorEastAsia" w:hAnsi="Palatino Linotype"/>
          <w:b/>
          <w:color w:val="222222"/>
          <w:lang w:eastAsia="es-ES_tradnl"/>
        </w:rPr>
        <w:t>LA RECURRENTE</w:t>
      </w:r>
      <w:r w:rsidRPr="00D54D18">
        <w:rPr>
          <w:rFonts w:ascii="Palatino Linotype" w:eastAsiaTheme="minorEastAsia" w:hAnsi="Palatino Linotype"/>
          <w:color w:val="222222"/>
          <w:lang w:eastAsia="es-ES_tradnl"/>
        </w:rPr>
        <w:t xml:space="preserve"> la presente resolución.</w:t>
      </w:r>
    </w:p>
    <w:p w:rsidR="00DB76A7" w:rsidRPr="003F05C0" w:rsidRDefault="00DB76A7" w:rsidP="00DB76A7">
      <w:pPr>
        <w:spacing w:before="100" w:beforeAutospacing="1" w:after="100" w:afterAutospacing="1" w:line="360" w:lineRule="auto"/>
        <w:jc w:val="both"/>
        <w:rPr>
          <w:rFonts w:ascii="Palatino Linotype" w:hAnsi="Palatino Linotype"/>
          <w:color w:val="222222"/>
          <w:lang w:eastAsia="es-ES_tradnl"/>
        </w:rPr>
      </w:pPr>
      <w:r w:rsidRPr="00D54D18">
        <w:rPr>
          <w:rFonts w:ascii="Palatino Linotype" w:hAnsi="Palatino Linotype"/>
          <w:b/>
          <w:color w:val="222222"/>
          <w:sz w:val="28"/>
          <w:szCs w:val="28"/>
          <w:lang w:eastAsia="es-ES_tradnl"/>
        </w:rPr>
        <w:t>QUINTO.</w:t>
      </w:r>
      <w:r w:rsidRPr="00D54D18">
        <w:rPr>
          <w:rFonts w:ascii="Palatino Linotype" w:hAnsi="Palatino Linotype"/>
          <w:b/>
          <w:color w:val="222222"/>
          <w:lang w:eastAsia="es-ES_tradnl"/>
        </w:rPr>
        <w:t xml:space="preserve"> Hágase del conocimiento</w:t>
      </w:r>
      <w:r w:rsidRPr="00D54D18">
        <w:rPr>
          <w:rFonts w:ascii="Palatino Linotype" w:hAnsi="Palatino Linotype"/>
          <w:color w:val="222222"/>
          <w:lang w:eastAsia="es-ES_tradnl"/>
        </w:rPr>
        <w:t xml:space="preserve"> de </w:t>
      </w:r>
      <w:r w:rsidRPr="00D54D18">
        <w:rPr>
          <w:rFonts w:ascii="Palatino Linotype" w:hAnsi="Palatino Linotype"/>
          <w:b/>
          <w:color w:val="222222"/>
          <w:lang w:eastAsia="es-ES_tradnl"/>
        </w:rPr>
        <w:t xml:space="preserve">LA RECURRENTE </w:t>
      </w:r>
      <w:r w:rsidRPr="00D54D18">
        <w:rPr>
          <w:rFonts w:ascii="Palatino Linotype" w:hAnsi="Palatino Linotype"/>
          <w:color w:val="222222"/>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rsidR="00E8012A" w:rsidRPr="00267DE1" w:rsidRDefault="00E8012A" w:rsidP="00194604">
      <w:pPr>
        <w:spacing w:line="360" w:lineRule="auto"/>
        <w:jc w:val="both"/>
        <w:rPr>
          <w:rFonts w:ascii="Palatino Linotype" w:hAnsi="Palatino Linotype" w:cs="Arial"/>
        </w:rPr>
      </w:pPr>
      <w:r w:rsidRPr="00267DE1">
        <w:rPr>
          <w:rFonts w:ascii="Palatino Linotype" w:hAnsi="Palatino Linotype" w:cs="Arial"/>
        </w:rPr>
        <w:t xml:space="preserve">ASÍ LO </w:t>
      </w:r>
      <w:r w:rsidRPr="00F41DFA">
        <w:rPr>
          <w:rFonts w:ascii="Palatino Linotype" w:hAnsi="Palatino Linotype" w:cs="Arial"/>
        </w:rPr>
        <w:t>RESUELVE, POR UNANIMIDAD DE VOTOS EL PLENO DEL</w:t>
      </w:r>
      <w:r w:rsidRPr="00F41DFA">
        <w:rPr>
          <w:rFonts w:ascii="Palatino Linotype" w:eastAsia="Arial Unicode MS" w:hAnsi="Palatino Linotype" w:cs="Arial"/>
        </w:rPr>
        <w:t xml:space="preserve"> INSTITUTO DE TRANSPARENCIA, ACCESO A LA INFORMACIÓN PÚBLICA Y PROTECCIÓN DE DATOS PERSONALES DEL ESTADO DE MÉXICO Y MUNICIPIOS</w:t>
      </w:r>
      <w:r w:rsidRPr="00F41DFA">
        <w:rPr>
          <w:rFonts w:ascii="Palatino Linotype" w:hAnsi="Palatino Linotype" w:cs="Arial"/>
        </w:rPr>
        <w:t xml:space="preserve">, </w:t>
      </w:r>
      <w:r w:rsidRPr="00F41DFA">
        <w:rPr>
          <w:rFonts w:ascii="Palatino Linotype" w:hAnsi="Palatino Linotype" w:cs="Arial"/>
        </w:rPr>
        <w:lastRenderedPageBreak/>
        <w:t xml:space="preserve">CONFORMADO POR LOS COMISIONADOS; ZULEMA MARTÍNEZ SÁNCHEZ, EVA ABAID YAPUR; </w:t>
      </w:r>
      <w:r w:rsidR="0033362B" w:rsidRPr="00F41DFA">
        <w:rPr>
          <w:rFonts w:ascii="Palatino Linotype" w:hAnsi="Palatino Linotype" w:cs="Arial"/>
        </w:rPr>
        <w:t xml:space="preserve">JOSÉ GUADALUPE LUNA HERNÁNDEZ, </w:t>
      </w:r>
      <w:r w:rsidRPr="00F41DFA">
        <w:rPr>
          <w:rFonts w:ascii="Palatino Linotype" w:hAnsi="Palatino Linotype" w:cs="Arial"/>
        </w:rPr>
        <w:t>JAVIER MARTÍNEZ CRUZ</w:t>
      </w:r>
      <w:r w:rsidR="0033362B" w:rsidRPr="00F41DFA">
        <w:rPr>
          <w:rFonts w:ascii="Palatino Linotype" w:hAnsi="Palatino Linotype" w:cs="Arial"/>
        </w:rPr>
        <w:t xml:space="preserve"> Y LUIS GUSTAVO PARRA NORIEGA</w:t>
      </w:r>
      <w:r w:rsidRPr="00F41DFA">
        <w:rPr>
          <w:rFonts w:ascii="Palatino Linotype" w:hAnsi="Palatino Linotype" w:cs="Arial"/>
        </w:rPr>
        <w:t xml:space="preserve">; EN LA </w:t>
      </w:r>
      <w:r w:rsidR="00C2116F" w:rsidRPr="00F41DFA">
        <w:rPr>
          <w:rFonts w:ascii="Palatino Linotype" w:hAnsi="Palatino Linotype" w:cs="Arial"/>
        </w:rPr>
        <w:t>TRIGÉSIMA TERCERA</w:t>
      </w:r>
      <w:r w:rsidR="00B53DC8" w:rsidRPr="00F41DFA">
        <w:rPr>
          <w:rFonts w:ascii="Palatino Linotype" w:hAnsi="Palatino Linotype" w:cs="Arial"/>
        </w:rPr>
        <w:t xml:space="preserve"> </w:t>
      </w:r>
      <w:r w:rsidRPr="00F41DFA">
        <w:rPr>
          <w:rFonts w:ascii="Palatino Linotype" w:hAnsi="Palatino Linotype" w:cs="Arial"/>
        </w:rPr>
        <w:t xml:space="preserve">SESIÓN ORDINARIA CELEBRADA EL </w:t>
      </w:r>
      <w:r w:rsidR="00B53DC8" w:rsidRPr="00F41DFA">
        <w:rPr>
          <w:rFonts w:ascii="Palatino Linotype" w:hAnsi="Palatino Linotype" w:cs="Arial"/>
        </w:rPr>
        <w:t>DOCE DE SEPTIEMBRE</w:t>
      </w:r>
      <w:r w:rsidRPr="00F41DFA">
        <w:rPr>
          <w:rFonts w:ascii="Palatino Linotype" w:hAnsi="Palatino Linotype" w:cs="Arial"/>
        </w:rPr>
        <w:t xml:space="preserve"> DE DOS MIL DIECIOCHO, ANTE LA SECRETARIO TÉCNICO DEL PLENO, ALEXIS TAPIA RAMÍREZ.</w:t>
      </w:r>
    </w:p>
    <w:p w:rsidR="00B75C3F" w:rsidRPr="00267DE1" w:rsidRDefault="00B75C3F" w:rsidP="00194604">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660F7E" w:rsidRPr="00305917" w:rsidTr="00C47CF8">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660F7E" w:rsidRPr="00305917" w:rsidTr="00C47CF8">
              <w:trPr>
                <w:jc w:val="center"/>
              </w:trPr>
              <w:tc>
                <w:tcPr>
                  <w:tcW w:w="10365" w:type="dxa"/>
                  <w:gridSpan w:val="2"/>
                  <w:shd w:val="clear" w:color="auto" w:fill="auto"/>
                </w:tcPr>
                <w:p w:rsidR="00660F7E" w:rsidRPr="00305917" w:rsidRDefault="00660F7E" w:rsidP="00C47CF8">
                  <w:pPr>
                    <w:jc w:val="center"/>
                    <w:rPr>
                      <w:rFonts w:ascii="Palatino Linotype" w:hAnsi="Palatino Linotype" w:cs="Arial"/>
                      <w:b/>
                      <w:lang w:val="es-ES_tradnl"/>
                    </w:rPr>
                  </w:pPr>
                </w:p>
                <w:p w:rsidR="00660F7E" w:rsidRPr="00305917" w:rsidRDefault="00660F7E" w:rsidP="00C47CF8">
                  <w:pPr>
                    <w:jc w:val="center"/>
                    <w:rPr>
                      <w:rFonts w:ascii="Palatino Linotype" w:hAnsi="Palatino Linotype" w:cs="Arial"/>
                      <w:b/>
                      <w:lang w:val="es-ES_tradnl"/>
                    </w:rPr>
                  </w:pPr>
                </w:p>
                <w:p w:rsidR="00660F7E" w:rsidRPr="00305917" w:rsidRDefault="00660F7E" w:rsidP="00C47CF8">
                  <w:pPr>
                    <w:jc w:val="center"/>
                    <w:rPr>
                      <w:rFonts w:ascii="Palatino Linotype" w:hAnsi="Palatino Linotype" w:cs="Arial"/>
                      <w:b/>
                      <w:lang w:val="es-ES_tradnl"/>
                    </w:rPr>
                  </w:pPr>
                  <w:r w:rsidRPr="00305917">
                    <w:rPr>
                      <w:rFonts w:ascii="Palatino Linotype" w:hAnsi="Palatino Linotype" w:cs="Arial"/>
                      <w:b/>
                      <w:lang w:val="es-ES_tradnl"/>
                    </w:rPr>
                    <w:t>Zulema Martínez Sánchez</w:t>
                  </w:r>
                </w:p>
                <w:p w:rsidR="00660F7E" w:rsidRPr="00305917" w:rsidRDefault="00660F7E" w:rsidP="00C47CF8">
                  <w:pPr>
                    <w:jc w:val="center"/>
                    <w:rPr>
                      <w:rFonts w:ascii="Palatino Linotype" w:hAnsi="Palatino Linotype" w:cs="Arial"/>
                      <w:b/>
                      <w:lang w:val="es-ES_tradnl"/>
                    </w:rPr>
                  </w:pPr>
                  <w:r w:rsidRPr="00305917">
                    <w:rPr>
                      <w:rFonts w:ascii="Palatino Linotype" w:hAnsi="Palatino Linotype" w:cs="Arial"/>
                      <w:lang w:val="es-ES_tradnl"/>
                    </w:rPr>
                    <w:t>Comisionada Presidenta</w:t>
                  </w:r>
                </w:p>
                <w:p w:rsidR="00660F7E" w:rsidRPr="00305917" w:rsidRDefault="00660F7E" w:rsidP="00C47CF8">
                  <w:pPr>
                    <w:jc w:val="center"/>
                    <w:rPr>
                      <w:rFonts w:ascii="Palatino Linotype" w:hAnsi="Palatino Linotype" w:cs="Arial"/>
                      <w:b/>
                      <w:lang w:val="es-ES_tradnl"/>
                    </w:rPr>
                  </w:pPr>
                  <w:r w:rsidRPr="00793E23">
                    <w:rPr>
                      <w:rFonts w:ascii="Palatino Linotype" w:hAnsi="Palatino Linotype" w:cs="Arial"/>
                      <w:b/>
                      <w:color w:val="FFFFFF" w:themeColor="background1"/>
                      <w:lang w:val="es-ES_tradnl"/>
                    </w:rPr>
                    <w:t xml:space="preserve">(RÚBRICA) </w:t>
                  </w:r>
                </w:p>
              </w:tc>
            </w:tr>
            <w:tr w:rsidR="00660F7E" w:rsidRPr="00305917" w:rsidTr="00C47CF8">
              <w:trPr>
                <w:jc w:val="center"/>
              </w:trPr>
              <w:tc>
                <w:tcPr>
                  <w:tcW w:w="5182" w:type="dxa"/>
                  <w:shd w:val="clear" w:color="auto" w:fill="auto"/>
                </w:tcPr>
                <w:p w:rsidR="00660F7E" w:rsidRPr="00305917" w:rsidRDefault="00660F7E" w:rsidP="00C47CF8">
                  <w:pPr>
                    <w:jc w:val="center"/>
                    <w:rPr>
                      <w:rFonts w:ascii="Palatino Linotype" w:hAnsi="Palatino Linotype" w:cs="Arial"/>
                      <w:b/>
                      <w:lang w:val="es-ES_tradnl"/>
                    </w:rPr>
                  </w:pPr>
                </w:p>
                <w:p w:rsidR="00660F7E" w:rsidRPr="00305917" w:rsidRDefault="00660F7E" w:rsidP="00C47CF8">
                  <w:pPr>
                    <w:jc w:val="center"/>
                    <w:rPr>
                      <w:rFonts w:ascii="Palatino Linotype" w:hAnsi="Palatino Linotype" w:cs="Arial"/>
                      <w:b/>
                      <w:lang w:val="es-ES_tradnl"/>
                    </w:rPr>
                  </w:pPr>
                </w:p>
                <w:p w:rsidR="00660F7E" w:rsidRPr="00305917" w:rsidRDefault="00660F7E" w:rsidP="00C47CF8">
                  <w:pPr>
                    <w:jc w:val="center"/>
                    <w:rPr>
                      <w:rFonts w:ascii="Palatino Linotype" w:hAnsi="Palatino Linotype" w:cs="Arial"/>
                      <w:b/>
                      <w:lang w:val="es-ES_tradnl"/>
                    </w:rPr>
                  </w:pPr>
                  <w:r w:rsidRPr="00305917">
                    <w:rPr>
                      <w:rFonts w:ascii="Palatino Linotype" w:hAnsi="Palatino Linotype" w:cs="Arial"/>
                      <w:b/>
                      <w:lang w:val="es-ES_tradnl"/>
                    </w:rPr>
                    <w:t>Eva Abaid Yapur</w:t>
                  </w:r>
                </w:p>
                <w:p w:rsidR="00660F7E" w:rsidRPr="00305917" w:rsidRDefault="00660F7E" w:rsidP="00C47CF8">
                  <w:pPr>
                    <w:jc w:val="center"/>
                    <w:rPr>
                      <w:rFonts w:ascii="Palatino Linotype" w:hAnsi="Palatino Linotype" w:cs="Arial"/>
                      <w:lang w:val="es-ES_tradnl"/>
                    </w:rPr>
                  </w:pPr>
                  <w:r w:rsidRPr="00305917">
                    <w:rPr>
                      <w:rFonts w:ascii="Palatino Linotype" w:hAnsi="Palatino Linotype" w:cs="Arial"/>
                      <w:lang w:val="es-ES_tradnl"/>
                    </w:rPr>
                    <w:t>Comisionada</w:t>
                  </w:r>
                </w:p>
                <w:p w:rsidR="00660F7E" w:rsidRPr="00305917" w:rsidRDefault="00660F7E" w:rsidP="00C47CF8">
                  <w:pPr>
                    <w:jc w:val="center"/>
                    <w:rPr>
                      <w:rFonts w:ascii="Palatino Linotype" w:hAnsi="Palatino Linotype" w:cs="Arial"/>
                      <w:b/>
                      <w:lang w:val="es-ES_tradnl"/>
                    </w:rPr>
                  </w:pPr>
                  <w:r w:rsidRPr="00793E23">
                    <w:rPr>
                      <w:rFonts w:ascii="Palatino Linotype" w:hAnsi="Palatino Linotype" w:cs="Arial"/>
                      <w:b/>
                      <w:color w:val="FFFFFF" w:themeColor="background1"/>
                      <w:lang w:val="es-ES_tradnl"/>
                    </w:rPr>
                    <w:t>(RÚBRICA)</w:t>
                  </w:r>
                </w:p>
              </w:tc>
              <w:tc>
                <w:tcPr>
                  <w:tcW w:w="5183" w:type="dxa"/>
                  <w:shd w:val="clear" w:color="auto" w:fill="auto"/>
                </w:tcPr>
                <w:p w:rsidR="00660F7E" w:rsidRDefault="00660F7E" w:rsidP="00C47CF8">
                  <w:pPr>
                    <w:jc w:val="center"/>
                    <w:rPr>
                      <w:rFonts w:ascii="Palatino Linotype" w:hAnsi="Palatino Linotype" w:cs="Arial"/>
                      <w:b/>
                      <w:lang w:val="es-ES_tradnl"/>
                    </w:rPr>
                  </w:pPr>
                </w:p>
                <w:p w:rsidR="00660F7E" w:rsidRPr="00305917" w:rsidRDefault="00660F7E" w:rsidP="00C47CF8">
                  <w:pPr>
                    <w:jc w:val="center"/>
                    <w:rPr>
                      <w:rFonts w:ascii="Palatino Linotype" w:hAnsi="Palatino Linotype" w:cs="Arial"/>
                      <w:b/>
                      <w:lang w:val="es-ES_tradnl"/>
                    </w:rPr>
                  </w:pPr>
                </w:p>
                <w:p w:rsidR="00660F7E" w:rsidRPr="00305917" w:rsidRDefault="00660F7E" w:rsidP="00C47CF8">
                  <w:pPr>
                    <w:jc w:val="center"/>
                    <w:rPr>
                      <w:rFonts w:ascii="Palatino Linotype" w:hAnsi="Palatino Linotype" w:cs="Arial"/>
                      <w:b/>
                      <w:lang w:val="es-ES_tradnl"/>
                    </w:rPr>
                  </w:pPr>
                  <w:r w:rsidRPr="00305917">
                    <w:rPr>
                      <w:rFonts w:ascii="Palatino Linotype" w:hAnsi="Palatino Linotype" w:cs="Arial"/>
                      <w:b/>
                      <w:lang w:val="es-ES_tradnl"/>
                    </w:rPr>
                    <w:t>José Guadalupe Luna Hernández</w:t>
                  </w:r>
                </w:p>
                <w:p w:rsidR="00660F7E" w:rsidRPr="00305917" w:rsidRDefault="00660F7E" w:rsidP="00C47CF8">
                  <w:pPr>
                    <w:jc w:val="center"/>
                    <w:rPr>
                      <w:rFonts w:ascii="Palatino Linotype" w:hAnsi="Palatino Linotype" w:cs="Arial"/>
                      <w:lang w:val="es-ES_tradnl"/>
                    </w:rPr>
                  </w:pPr>
                  <w:r w:rsidRPr="00305917">
                    <w:rPr>
                      <w:rFonts w:ascii="Palatino Linotype" w:hAnsi="Palatino Linotype" w:cs="Arial"/>
                      <w:lang w:val="es-ES_tradnl"/>
                    </w:rPr>
                    <w:t>Comisionado</w:t>
                  </w:r>
                </w:p>
                <w:p w:rsidR="00660F7E" w:rsidRPr="00305917" w:rsidRDefault="00660F7E" w:rsidP="00C47CF8">
                  <w:pPr>
                    <w:jc w:val="center"/>
                    <w:rPr>
                      <w:rFonts w:ascii="Palatino Linotype" w:hAnsi="Palatino Linotype" w:cs="Arial"/>
                      <w:b/>
                      <w:lang w:val="es-ES_tradnl"/>
                    </w:rPr>
                  </w:pPr>
                  <w:r w:rsidRPr="00793E23">
                    <w:rPr>
                      <w:rFonts w:ascii="Palatino Linotype" w:hAnsi="Palatino Linotype" w:cs="Arial"/>
                      <w:b/>
                      <w:color w:val="FFFFFF" w:themeColor="background1"/>
                      <w:lang w:val="es-ES_tradnl"/>
                    </w:rPr>
                    <w:t>(RÚBRICA)</w:t>
                  </w:r>
                </w:p>
              </w:tc>
            </w:tr>
            <w:tr w:rsidR="00660F7E" w:rsidRPr="00305917" w:rsidTr="00C47CF8">
              <w:trPr>
                <w:jc w:val="center"/>
              </w:trPr>
              <w:tc>
                <w:tcPr>
                  <w:tcW w:w="5182" w:type="dxa"/>
                  <w:shd w:val="clear" w:color="auto" w:fill="auto"/>
                </w:tcPr>
                <w:p w:rsidR="00660F7E" w:rsidRPr="00305917" w:rsidRDefault="00660F7E" w:rsidP="00C47CF8">
                  <w:pPr>
                    <w:jc w:val="center"/>
                    <w:rPr>
                      <w:rFonts w:ascii="Palatino Linotype" w:hAnsi="Palatino Linotype" w:cs="Arial"/>
                      <w:b/>
                      <w:lang w:val="es-ES_tradnl"/>
                    </w:rPr>
                  </w:pPr>
                </w:p>
                <w:p w:rsidR="00660F7E" w:rsidRPr="00305917" w:rsidRDefault="00660F7E" w:rsidP="00C47CF8">
                  <w:pPr>
                    <w:jc w:val="center"/>
                    <w:rPr>
                      <w:rFonts w:ascii="Palatino Linotype" w:hAnsi="Palatino Linotype" w:cs="Arial"/>
                      <w:b/>
                      <w:lang w:val="es-ES_tradnl"/>
                    </w:rPr>
                  </w:pPr>
                </w:p>
                <w:p w:rsidR="00660F7E" w:rsidRPr="00305917" w:rsidRDefault="00660F7E" w:rsidP="00C47CF8">
                  <w:pPr>
                    <w:jc w:val="center"/>
                    <w:rPr>
                      <w:rFonts w:ascii="Palatino Linotype" w:hAnsi="Palatino Linotype" w:cs="Arial"/>
                      <w:b/>
                      <w:lang w:val="es-ES_tradnl"/>
                    </w:rPr>
                  </w:pPr>
                  <w:r w:rsidRPr="00305917">
                    <w:rPr>
                      <w:rFonts w:ascii="Palatino Linotype" w:hAnsi="Palatino Linotype" w:cs="Arial"/>
                      <w:b/>
                      <w:lang w:val="es-ES_tradnl"/>
                    </w:rPr>
                    <w:t>Javier Martínez Cruz</w:t>
                  </w:r>
                </w:p>
                <w:p w:rsidR="00660F7E" w:rsidRPr="00305917" w:rsidRDefault="00660F7E" w:rsidP="00C47CF8">
                  <w:pPr>
                    <w:jc w:val="center"/>
                    <w:rPr>
                      <w:rFonts w:ascii="Palatino Linotype" w:hAnsi="Palatino Linotype" w:cs="Arial"/>
                      <w:lang w:val="es-ES_tradnl"/>
                    </w:rPr>
                  </w:pPr>
                  <w:r w:rsidRPr="00305917">
                    <w:rPr>
                      <w:rFonts w:ascii="Palatino Linotype" w:hAnsi="Palatino Linotype" w:cs="Arial"/>
                      <w:lang w:val="es-ES_tradnl"/>
                    </w:rPr>
                    <w:t>Comisionado</w:t>
                  </w:r>
                </w:p>
                <w:p w:rsidR="00660F7E" w:rsidRPr="00305917" w:rsidRDefault="00660F7E" w:rsidP="00C47CF8">
                  <w:pPr>
                    <w:jc w:val="center"/>
                    <w:rPr>
                      <w:rFonts w:ascii="Palatino Linotype" w:hAnsi="Palatino Linotype" w:cs="Arial"/>
                      <w:lang w:val="es-ES_tradnl"/>
                    </w:rPr>
                  </w:pPr>
                  <w:r w:rsidRPr="00793E23">
                    <w:rPr>
                      <w:rFonts w:ascii="Palatino Linotype" w:hAnsi="Palatino Linotype" w:cs="Arial"/>
                      <w:b/>
                      <w:color w:val="FFFFFF" w:themeColor="background1"/>
                      <w:lang w:val="es-ES_tradnl"/>
                    </w:rPr>
                    <w:t>(RÚBRICA)</w:t>
                  </w:r>
                </w:p>
              </w:tc>
              <w:tc>
                <w:tcPr>
                  <w:tcW w:w="5183" w:type="dxa"/>
                  <w:shd w:val="clear" w:color="auto" w:fill="auto"/>
                </w:tcPr>
                <w:p w:rsidR="00660F7E" w:rsidRPr="00305917" w:rsidRDefault="00660F7E" w:rsidP="00C47CF8">
                  <w:pPr>
                    <w:jc w:val="center"/>
                    <w:rPr>
                      <w:rFonts w:ascii="Palatino Linotype" w:hAnsi="Palatino Linotype" w:cs="Arial"/>
                      <w:b/>
                      <w:lang w:val="es-ES_tradnl"/>
                    </w:rPr>
                  </w:pPr>
                </w:p>
                <w:p w:rsidR="00660F7E" w:rsidRPr="00305917" w:rsidRDefault="00660F7E" w:rsidP="00C47CF8">
                  <w:pPr>
                    <w:jc w:val="center"/>
                    <w:rPr>
                      <w:rFonts w:ascii="Palatino Linotype" w:hAnsi="Palatino Linotype" w:cs="Arial"/>
                      <w:b/>
                      <w:lang w:val="es-ES_tradnl"/>
                    </w:rPr>
                  </w:pPr>
                </w:p>
                <w:p w:rsidR="00660F7E" w:rsidRPr="00305917" w:rsidRDefault="00660F7E" w:rsidP="00C47CF8">
                  <w:pPr>
                    <w:jc w:val="center"/>
                    <w:rPr>
                      <w:rFonts w:ascii="Palatino Linotype" w:hAnsi="Palatino Linotype" w:cs="Arial"/>
                      <w:b/>
                      <w:lang w:val="es-ES_tradnl"/>
                    </w:rPr>
                  </w:pPr>
                  <w:r w:rsidRPr="00305917">
                    <w:rPr>
                      <w:rFonts w:ascii="Palatino Linotype" w:hAnsi="Palatino Linotype" w:cs="Arial"/>
                      <w:b/>
                      <w:lang w:val="es-ES_tradnl"/>
                    </w:rPr>
                    <w:t>Luis Gustavo Parra Noriega</w:t>
                  </w:r>
                </w:p>
                <w:p w:rsidR="00660F7E" w:rsidRPr="00305917" w:rsidRDefault="00660F7E" w:rsidP="00C47CF8">
                  <w:pPr>
                    <w:jc w:val="center"/>
                    <w:rPr>
                      <w:rFonts w:ascii="Palatino Linotype" w:hAnsi="Palatino Linotype" w:cs="Arial"/>
                      <w:lang w:val="es-ES_tradnl"/>
                    </w:rPr>
                  </w:pPr>
                  <w:r w:rsidRPr="00305917">
                    <w:rPr>
                      <w:rFonts w:ascii="Palatino Linotype" w:hAnsi="Palatino Linotype" w:cs="Arial"/>
                      <w:lang w:val="es-ES_tradnl"/>
                    </w:rPr>
                    <w:t>Comisionado</w:t>
                  </w:r>
                </w:p>
                <w:p w:rsidR="00660F7E" w:rsidRPr="00305917" w:rsidRDefault="00660F7E" w:rsidP="00C47CF8">
                  <w:pPr>
                    <w:jc w:val="center"/>
                    <w:rPr>
                      <w:rFonts w:ascii="Palatino Linotype" w:hAnsi="Palatino Linotype" w:cs="Arial"/>
                      <w:b/>
                      <w:lang w:val="es-ES_tradnl"/>
                    </w:rPr>
                  </w:pPr>
                  <w:r w:rsidRPr="00793E23">
                    <w:rPr>
                      <w:rFonts w:ascii="Palatino Linotype" w:hAnsi="Palatino Linotype" w:cs="Arial"/>
                      <w:b/>
                      <w:color w:val="FFFFFF" w:themeColor="background1"/>
                      <w:lang w:val="es-ES_tradnl"/>
                    </w:rPr>
                    <w:t>(RÚBRICA)</w:t>
                  </w:r>
                </w:p>
              </w:tc>
            </w:tr>
            <w:tr w:rsidR="00660F7E" w:rsidRPr="00305917" w:rsidTr="00C47CF8">
              <w:trPr>
                <w:jc w:val="center"/>
              </w:trPr>
              <w:tc>
                <w:tcPr>
                  <w:tcW w:w="10365" w:type="dxa"/>
                  <w:gridSpan w:val="2"/>
                  <w:shd w:val="clear" w:color="auto" w:fill="auto"/>
                </w:tcPr>
                <w:p w:rsidR="00660F7E" w:rsidRPr="00305917" w:rsidRDefault="00660F7E" w:rsidP="00C47CF8">
                  <w:pPr>
                    <w:jc w:val="center"/>
                    <w:rPr>
                      <w:rFonts w:ascii="Palatino Linotype" w:hAnsi="Palatino Linotype" w:cs="Arial"/>
                      <w:b/>
                      <w:lang w:val="es-ES_tradnl"/>
                    </w:rPr>
                  </w:pPr>
                </w:p>
                <w:p w:rsidR="00660F7E" w:rsidRPr="00305917" w:rsidRDefault="00660F7E" w:rsidP="00C47CF8">
                  <w:pPr>
                    <w:jc w:val="center"/>
                    <w:rPr>
                      <w:rFonts w:ascii="Palatino Linotype" w:hAnsi="Palatino Linotype" w:cs="Arial"/>
                      <w:b/>
                      <w:lang w:val="es-ES_tradnl"/>
                    </w:rPr>
                  </w:pPr>
                </w:p>
                <w:p w:rsidR="00660F7E" w:rsidRPr="00305917" w:rsidRDefault="00660F7E" w:rsidP="00C47CF8">
                  <w:pPr>
                    <w:jc w:val="center"/>
                    <w:rPr>
                      <w:rFonts w:ascii="Palatino Linotype" w:hAnsi="Palatino Linotype" w:cs="Arial"/>
                      <w:b/>
                      <w:lang w:val="es-ES_tradnl"/>
                    </w:rPr>
                  </w:pPr>
                  <w:r w:rsidRPr="00305917">
                    <w:rPr>
                      <w:rFonts w:ascii="Palatino Linotype" w:hAnsi="Palatino Linotype" w:cs="Arial"/>
                      <w:b/>
                      <w:lang w:val="es-ES_tradnl"/>
                    </w:rPr>
                    <w:t>Alexis Tapia Ramírez</w:t>
                  </w:r>
                </w:p>
                <w:p w:rsidR="00660F7E" w:rsidRPr="00305917" w:rsidRDefault="00660F7E" w:rsidP="00C47CF8">
                  <w:pPr>
                    <w:jc w:val="center"/>
                    <w:rPr>
                      <w:rFonts w:ascii="Palatino Linotype" w:hAnsi="Palatino Linotype" w:cs="Arial"/>
                      <w:lang w:val="es-ES_tradnl"/>
                    </w:rPr>
                  </w:pPr>
                  <w:r w:rsidRPr="00305917">
                    <w:rPr>
                      <w:rFonts w:ascii="Palatino Linotype" w:hAnsi="Palatino Linotype" w:cs="Arial"/>
                      <w:lang w:val="es-ES_tradnl"/>
                    </w:rPr>
                    <w:t>Secretario Técnico del Pleno</w:t>
                  </w:r>
                </w:p>
                <w:p w:rsidR="00660F7E" w:rsidRPr="00305917" w:rsidRDefault="00660F7E" w:rsidP="00C47CF8">
                  <w:pPr>
                    <w:jc w:val="center"/>
                    <w:rPr>
                      <w:rFonts w:ascii="Palatino Linotype" w:hAnsi="Palatino Linotype" w:cs="Arial"/>
                      <w:lang w:val="es-ES_tradnl"/>
                    </w:rPr>
                  </w:pPr>
                  <w:r w:rsidRPr="00793E23">
                    <w:rPr>
                      <w:rFonts w:ascii="Palatino Linotype" w:hAnsi="Palatino Linotype" w:cs="Arial"/>
                      <w:b/>
                      <w:color w:val="FFFFFF" w:themeColor="background1"/>
                      <w:lang w:val="es-ES_tradnl"/>
                    </w:rPr>
                    <w:t>(RÚBRICA)</w:t>
                  </w:r>
                  <w:r w:rsidRPr="00793E23">
                    <w:rPr>
                      <w:rFonts w:ascii="Palatino Linotype" w:hAnsi="Palatino Linotype" w:cs="Arial"/>
                      <w:color w:val="FFFFFF" w:themeColor="background1"/>
                      <w:lang w:val="es-ES_tradnl"/>
                    </w:rPr>
                    <w:t xml:space="preserve"> </w:t>
                  </w:r>
                </w:p>
              </w:tc>
            </w:tr>
          </w:tbl>
          <w:p w:rsidR="00660F7E" w:rsidRPr="00305917" w:rsidRDefault="00660F7E" w:rsidP="00C47CF8">
            <w:pPr>
              <w:jc w:val="both"/>
              <w:rPr>
                <w:rFonts w:ascii="Palatino Linotype" w:hAnsi="Palatino Linotype" w:cs="Arial"/>
              </w:rPr>
            </w:pPr>
          </w:p>
        </w:tc>
      </w:tr>
      <w:tr w:rsidR="00660F7E" w:rsidRPr="000E1C6A" w:rsidTr="00C47CF8">
        <w:trPr>
          <w:jc w:val="center"/>
        </w:trPr>
        <w:tc>
          <w:tcPr>
            <w:tcW w:w="5184" w:type="dxa"/>
            <w:hideMark/>
          </w:tcPr>
          <w:p w:rsidR="00660F7E" w:rsidRPr="00305917" w:rsidRDefault="00660F7E" w:rsidP="00C47CF8">
            <w:pPr>
              <w:jc w:val="both"/>
              <w:rPr>
                <w:rFonts w:ascii="Palatino Linotype" w:hAnsi="Palatino Linotype" w:cs="Arial"/>
              </w:rPr>
            </w:pPr>
          </w:p>
        </w:tc>
        <w:tc>
          <w:tcPr>
            <w:tcW w:w="5184" w:type="dxa"/>
          </w:tcPr>
          <w:p w:rsidR="00660F7E" w:rsidRPr="000E1C6A" w:rsidRDefault="00660F7E" w:rsidP="00C47CF8">
            <w:pPr>
              <w:jc w:val="center"/>
              <w:rPr>
                <w:rFonts w:ascii="Palatino Linotype" w:hAnsi="Palatino Linotype" w:cs="Arial"/>
                <w:b/>
                <w:lang w:val="es-ES_tradnl"/>
              </w:rPr>
            </w:pPr>
          </w:p>
        </w:tc>
      </w:tr>
    </w:tbl>
    <w:p w:rsidR="00E8012A" w:rsidRPr="00267DE1" w:rsidRDefault="00E8012A" w:rsidP="00B75C3F">
      <w:pPr>
        <w:jc w:val="both"/>
        <w:rPr>
          <w:rFonts w:ascii="Palatino Linotype" w:hAnsi="Palatino Linotype" w:cs="Arial"/>
          <w:sz w:val="22"/>
        </w:rPr>
      </w:pPr>
      <w:r w:rsidRPr="00267DE1">
        <w:rPr>
          <w:rFonts w:ascii="Palatino Linotype" w:hAnsi="Palatino Linotype" w:cs="Arial"/>
          <w:sz w:val="22"/>
        </w:rPr>
        <w:t xml:space="preserve">Esta hoja corresponde a la resolución de fecha </w:t>
      </w:r>
      <w:r w:rsidR="00B53DC8">
        <w:rPr>
          <w:rFonts w:ascii="Palatino Linotype" w:hAnsi="Palatino Linotype" w:cs="Arial"/>
          <w:sz w:val="22"/>
        </w:rPr>
        <w:t>doce de septiembre</w:t>
      </w:r>
      <w:r w:rsidRPr="00267DE1">
        <w:rPr>
          <w:rFonts w:ascii="Palatino Linotype" w:hAnsi="Palatino Linotype" w:cs="Arial"/>
          <w:sz w:val="22"/>
        </w:rPr>
        <w:t xml:space="preserve"> de dos mil dieciocho, emitida en el recurso de revisión núme</w:t>
      </w:r>
      <w:r w:rsidR="00B53E27">
        <w:rPr>
          <w:rFonts w:ascii="Palatino Linotype" w:hAnsi="Palatino Linotype" w:cs="Arial"/>
          <w:sz w:val="22"/>
        </w:rPr>
        <w:t>ro 02617</w:t>
      </w:r>
      <w:r w:rsidRPr="00267DE1">
        <w:rPr>
          <w:rFonts w:ascii="Palatino Linotype" w:hAnsi="Palatino Linotype" w:cs="Arial"/>
          <w:sz w:val="22"/>
        </w:rPr>
        <w:t>/INFOEM/IP/RR/2018</w:t>
      </w:r>
    </w:p>
    <w:p w:rsidR="00C23B43" w:rsidRDefault="00B53E27" w:rsidP="00B75C3F">
      <w:pPr>
        <w:jc w:val="both"/>
      </w:pPr>
      <w:r>
        <w:rPr>
          <w:rFonts w:ascii="Palatino Linotype" w:hAnsi="Palatino Linotype" w:cs="Arial"/>
          <w:sz w:val="22"/>
        </w:rPr>
        <w:t>YSM/</w:t>
      </w:r>
      <w:r w:rsidR="00586279" w:rsidRPr="00267DE1">
        <w:rPr>
          <w:rFonts w:ascii="Palatino Linotype" w:hAnsi="Palatino Linotype" w:cs="Arial"/>
          <w:sz w:val="22"/>
        </w:rPr>
        <w:t>AMV</w:t>
      </w:r>
      <w:r>
        <w:rPr>
          <w:rFonts w:ascii="Palatino Linotype" w:hAnsi="Palatino Linotype" w:cs="Arial"/>
          <w:sz w:val="22"/>
        </w:rPr>
        <w:t>/EJCA</w:t>
      </w:r>
    </w:p>
    <w:sectPr w:rsidR="00C23B43" w:rsidSect="00F6302B">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F82" w:rsidRDefault="00F40F82" w:rsidP="00F6302B">
      <w:r>
        <w:separator/>
      </w:r>
    </w:p>
  </w:endnote>
  <w:endnote w:type="continuationSeparator" w:id="0">
    <w:p w:rsidR="00F40F82" w:rsidRDefault="00F40F82" w:rsidP="00F6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71" w:rsidRPr="00F12350" w:rsidRDefault="00B25E71"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C61F7">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C61F7">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B25E71" w:rsidRDefault="00B25E71" w:rsidP="00F6302B">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71" w:rsidRPr="00F12350" w:rsidRDefault="00B25E71"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C61F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C61F7">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B25E71" w:rsidRDefault="00B25E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F82" w:rsidRDefault="00F40F82" w:rsidP="00F6302B">
      <w:r>
        <w:separator/>
      </w:r>
    </w:p>
  </w:footnote>
  <w:footnote w:type="continuationSeparator" w:id="0">
    <w:p w:rsidR="00F40F82" w:rsidRDefault="00F40F82" w:rsidP="00F63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71" w:rsidRDefault="00B25E71" w:rsidP="00F6302B">
    <w:pPr>
      <w:pStyle w:val="Encabezado"/>
      <w:tabs>
        <w:tab w:val="clear" w:pos="4252"/>
        <w:tab w:val="clear" w:pos="8504"/>
        <w:tab w:val="left" w:pos="2326"/>
      </w:tabs>
    </w:pPr>
    <w:r>
      <w:t xml:space="preserve">                                                                   </w:t>
    </w:r>
  </w:p>
  <w:tbl>
    <w:tblPr>
      <w:tblW w:w="5528" w:type="dxa"/>
      <w:tblInd w:w="3686" w:type="dxa"/>
      <w:tblLayout w:type="fixed"/>
      <w:tblLook w:val="04A0" w:firstRow="1" w:lastRow="0" w:firstColumn="1" w:lastColumn="0" w:noHBand="0" w:noVBand="1"/>
    </w:tblPr>
    <w:tblGrid>
      <w:gridCol w:w="2557"/>
      <w:gridCol w:w="2971"/>
    </w:tblGrid>
    <w:tr w:rsidR="00B25E71" w:rsidRPr="008A510F" w:rsidTr="00F6302B">
      <w:tc>
        <w:tcPr>
          <w:tcW w:w="2557" w:type="dxa"/>
          <w:shd w:val="clear" w:color="auto" w:fill="auto"/>
          <w:vAlign w:val="center"/>
        </w:tcPr>
        <w:p w:rsidR="00B25E71" w:rsidRPr="008A510F" w:rsidRDefault="00B25E71" w:rsidP="00F6302B">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2971" w:type="dxa"/>
          <w:shd w:val="clear" w:color="auto" w:fill="auto"/>
          <w:vAlign w:val="center"/>
        </w:tcPr>
        <w:p w:rsidR="00B25E71" w:rsidRPr="008A510F" w:rsidRDefault="00B25E71" w:rsidP="00F6302B">
          <w:pPr>
            <w:rPr>
              <w:rFonts w:ascii="Palatino Linotype" w:hAnsi="Palatino Linotype"/>
              <w:b/>
              <w:sz w:val="22"/>
              <w:szCs w:val="22"/>
              <w:lang w:val="es-ES_tradnl"/>
            </w:rPr>
          </w:pPr>
          <w:r>
            <w:rPr>
              <w:rFonts w:ascii="Palatino Linotype" w:hAnsi="Palatino Linotype"/>
              <w:b/>
              <w:sz w:val="22"/>
              <w:szCs w:val="22"/>
              <w:lang w:val="es-ES_tradnl"/>
            </w:rPr>
            <w:t>02617</w:t>
          </w:r>
          <w:r w:rsidRPr="00623306">
            <w:rPr>
              <w:rFonts w:ascii="Palatino Linotype" w:hAnsi="Palatino Linotype"/>
              <w:b/>
              <w:sz w:val="22"/>
              <w:szCs w:val="22"/>
              <w:lang w:val="es-ES_tradnl"/>
            </w:rPr>
            <w:t>/INFOEM/IP/RR/2018</w:t>
          </w:r>
        </w:p>
      </w:tc>
    </w:tr>
    <w:tr w:rsidR="00B25E71" w:rsidRPr="008A510F" w:rsidTr="00F6302B">
      <w:trPr>
        <w:trHeight w:val="228"/>
      </w:trPr>
      <w:tc>
        <w:tcPr>
          <w:tcW w:w="2557" w:type="dxa"/>
          <w:shd w:val="clear" w:color="auto" w:fill="auto"/>
          <w:vAlign w:val="center"/>
        </w:tcPr>
        <w:p w:rsidR="00B25E71" w:rsidRPr="008A510F" w:rsidRDefault="00B25E71" w:rsidP="00F6302B">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2971" w:type="dxa"/>
          <w:shd w:val="clear" w:color="auto" w:fill="auto"/>
          <w:vAlign w:val="center"/>
        </w:tcPr>
        <w:p w:rsidR="00B25E71" w:rsidRPr="008A510F" w:rsidRDefault="00B25E71" w:rsidP="00F6302B">
          <w:pPr>
            <w:rPr>
              <w:rFonts w:ascii="Palatino Linotype" w:hAnsi="Palatino Linotype"/>
              <w:b/>
              <w:sz w:val="22"/>
              <w:szCs w:val="22"/>
              <w:lang w:val="es-ES_tradnl"/>
            </w:rPr>
          </w:pPr>
          <w:r w:rsidRPr="003E1B7E">
            <w:rPr>
              <w:rFonts w:ascii="Palatino Linotype" w:hAnsi="Palatino Linotype"/>
              <w:b/>
              <w:sz w:val="22"/>
              <w:szCs w:val="22"/>
              <w:lang w:val="es-ES_tradnl"/>
            </w:rPr>
            <w:t>Sistema Municipal Para el Desarrollo Integral de la Familia de Nezahualcóyotl</w:t>
          </w:r>
        </w:p>
      </w:tc>
    </w:tr>
    <w:tr w:rsidR="00B25E71" w:rsidRPr="008A510F" w:rsidTr="00F6302B">
      <w:tc>
        <w:tcPr>
          <w:tcW w:w="2557" w:type="dxa"/>
          <w:shd w:val="clear" w:color="auto" w:fill="auto"/>
          <w:vAlign w:val="center"/>
        </w:tcPr>
        <w:p w:rsidR="00B25E71" w:rsidRPr="008A510F" w:rsidRDefault="00B25E71" w:rsidP="00F6302B">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2971" w:type="dxa"/>
          <w:shd w:val="clear" w:color="auto" w:fill="auto"/>
          <w:vAlign w:val="center"/>
        </w:tcPr>
        <w:p w:rsidR="00B25E71" w:rsidRPr="008A510F" w:rsidRDefault="00B25E71" w:rsidP="00F6302B">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B25E71" w:rsidRDefault="00B25E71" w:rsidP="00F6302B">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7"/>
      <w:gridCol w:w="2971"/>
    </w:tblGrid>
    <w:tr w:rsidR="00B25E71" w:rsidRPr="005A5E02" w:rsidTr="00F6302B">
      <w:tc>
        <w:tcPr>
          <w:tcW w:w="2557" w:type="dxa"/>
          <w:shd w:val="clear" w:color="auto" w:fill="auto"/>
          <w:vAlign w:val="center"/>
        </w:tcPr>
        <w:p w:rsidR="00B25E71" w:rsidRPr="005A5E02" w:rsidRDefault="00B25E71"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1" w:type="dxa"/>
          <w:shd w:val="clear" w:color="auto" w:fill="auto"/>
          <w:vAlign w:val="center"/>
        </w:tcPr>
        <w:p w:rsidR="00B25E71" w:rsidRPr="005A5E02" w:rsidRDefault="00B25E71" w:rsidP="00F6302B">
          <w:pPr>
            <w:rPr>
              <w:rFonts w:ascii="Palatino Linotype" w:hAnsi="Palatino Linotype"/>
              <w:b/>
              <w:sz w:val="22"/>
              <w:szCs w:val="22"/>
              <w:lang w:val="es-ES_tradnl"/>
            </w:rPr>
          </w:pPr>
          <w:r>
            <w:rPr>
              <w:rFonts w:ascii="Palatino Linotype" w:hAnsi="Palatino Linotype"/>
              <w:b/>
              <w:sz w:val="22"/>
              <w:szCs w:val="22"/>
              <w:lang w:val="es-ES_tradnl"/>
            </w:rPr>
            <w:t>02617/INFOEM/IP/RR/2018</w:t>
          </w:r>
        </w:p>
      </w:tc>
    </w:tr>
    <w:tr w:rsidR="00B25E71" w:rsidRPr="005A5E02" w:rsidTr="00F6302B">
      <w:tc>
        <w:tcPr>
          <w:tcW w:w="2557" w:type="dxa"/>
          <w:shd w:val="clear" w:color="auto" w:fill="auto"/>
          <w:vAlign w:val="center"/>
        </w:tcPr>
        <w:p w:rsidR="00B25E71" w:rsidRPr="005A5E02" w:rsidRDefault="00B25E71"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1" w:type="dxa"/>
          <w:shd w:val="clear" w:color="auto" w:fill="auto"/>
          <w:vAlign w:val="center"/>
        </w:tcPr>
        <w:p w:rsidR="00B25E71" w:rsidRPr="005A5E02" w:rsidRDefault="00767BA3" w:rsidP="00767BA3">
          <w:pPr>
            <w:jc w:val="both"/>
            <w:rPr>
              <w:rFonts w:ascii="Palatino Linotype" w:hAnsi="Palatino Linotype"/>
              <w:b/>
              <w:sz w:val="22"/>
              <w:szCs w:val="22"/>
              <w:lang w:val="es-ES_tradnl"/>
            </w:rPr>
          </w:pPr>
          <w:r>
            <w:rPr>
              <w:rFonts w:ascii="Palatino Linotype" w:hAnsi="Palatino Linotype"/>
              <w:b/>
              <w:sz w:val="22"/>
              <w:szCs w:val="22"/>
              <w:lang w:val="es-ES_tradnl"/>
            </w:rPr>
            <w:t>XXXXX XXXXXXX XXXXX</w:t>
          </w:r>
        </w:p>
      </w:tc>
    </w:tr>
    <w:tr w:rsidR="00B25E71" w:rsidRPr="005A5E02" w:rsidTr="00F6302B">
      <w:trPr>
        <w:trHeight w:val="228"/>
      </w:trPr>
      <w:tc>
        <w:tcPr>
          <w:tcW w:w="2557" w:type="dxa"/>
          <w:shd w:val="clear" w:color="auto" w:fill="auto"/>
          <w:vAlign w:val="center"/>
        </w:tcPr>
        <w:p w:rsidR="00B25E71" w:rsidRPr="005A5E02" w:rsidRDefault="00B25E71" w:rsidP="00F6302B">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1" w:type="dxa"/>
          <w:shd w:val="clear" w:color="auto" w:fill="auto"/>
          <w:vAlign w:val="center"/>
        </w:tcPr>
        <w:p w:rsidR="00B25E71" w:rsidRPr="005A5E02" w:rsidRDefault="00B25E71" w:rsidP="00F6302B">
          <w:pPr>
            <w:rPr>
              <w:rFonts w:ascii="Palatino Linotype" w:hAnsi="Palatino Linotype"/>
              <w:b/>
              <w:sz w:val="22"/>
              <w:szCs w:val="22"/>
              <w:lang w:val="es-ES_tradnl"/>
            </w:rPr>
          </w:pPr>
          <w:r w:rsidRPr="003E1B7E">
            <w:rPr>
              <w:rFonts w:ascii="Palatino Linotype" w:hAnsi="Palatino Linotype"/>
              <w:b/>
              <w:sz w:val="22"/>
              <w:szCs w:val="22"/>
              <w:lang w:val="es-ES_tradnl"/>
            </w:rPr>
            <w:t>Sistema Municipal Para el Desarrollo Integral de la Familia de Nezahualcóyotl</w:t>
          </w:r>
        </w:p>
      </w:tc>
    </w:tr>
    <w:tr w:rsidR="00B25E71" w:rsidRPr="005A5E02" w:rsidTr="00F6302B">
      <w:tc>
        <w:tcPr>
          <w:tcW w:w="2557" w:type="dxa"/>
          <w:shd w:val="clear" w:color="auto" w:fill="auto"/>
          <w:vAlign w:val="center"/>
        </w:tcPr>
        <w:p w:rsidR="00B25E71" w:rsidRPr="005A5E02" w:rsidRDefault="00B25E71" w:rsidP="00F6302B">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1" w:type="dxa"/>
          <w:shd w:val="clear" w:color="auto" w:fill="auto"/>
          <w:vAlign w:val="center"/>
        </w:tcPr>
        <w:p w:rsidR="00B25E71" w:rsidRPr="005A5E02" w:rsidRDefault="00B25E71" w:rsidP="00F6302B">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B25E71" w:rsidRDefault="00B25E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F5B59"/>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324D6C"/>
    <w:multiLevelType w:val="hybridMultilevel"/>
    <w:tmpl w:val="C40446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EDE70CC"/>
    <w:multiLevelType w:val="hybridMultilevel"/>
    <w:tmpl w:val="4A224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8E1F25"/>
    <w:multiLevelType w:val="hybridMultilevel"/>
    <w:tmpl w:val="2618D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553564"/>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635D42"/>
    <w:multiLevelType w:val="hybridMultilevel"/>
    <w:tmpl w:val="A1D4E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7E35B8"/>
    <w:multiLevelType w:val="hybridMultilevel"/>
    <w:tmpl w:val="01F217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45F15F5F"/>
    <w:multiLevelType w:val="hybridMultilevel"/>
    <w:tmpl w:val="FA6A5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66D786C"/>
    <w:multiLevelType w:val="hybridMultilevel"/>
    <w:tmpl w:val="41642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606579"/>
    <w:multiLevelType w:val="hybridMultilevel"/>
    <w:tmpl w:val="5CD6F9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4153EE"/>
    <w:multiLevelType w:val="hybridMultilevel"/>
    <w:tmpl w:val="3E3AB0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BA3107"/>
    <w:multiLevelType w:val="hybridMultilevel"/>
    <w:tmpl w:val="A1D4E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18697E"/>
    <w:multiLevelType w:val="hybridMultilevel"/>
    <w:tmpl w:val="D9A08122"/>
    <w:lvl w:ilvl="0" w:tplc="75525D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E826BA4"/>
    <w:multiLevelType w:val="hybridMultilevel"/>
    <w:tmpl w:val="726E56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691E617E"/>
    <w:multiLevelType w:val="hybridMultilevel"/>
    <w:tmpl w:val="E91A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15"/>
  </w:num>
  <w:num w:numId="5">
    <w:abstractNumId w:val="6"/>
  </w:num>
  <w:num w:numId="6">
    <w:abstractNumId w:val="14"/>
  </w:num>
  <w:num w:numId="7">
    <w:abstractNumId w:val="3"/>
  </w:num>
  <w:num w:numId="8">
    <w:abstractNumId w:val="4"/>
  </w:num>
  <w:num w:numId="9">
    <w:abstractNumId w:val="10"/>
  </w:num>
  <w:num w:numId="10">
    <w:abstractNumId w:val="16"/>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2"/>
  </w:num>
  <w:num w:numId="16">
    <w:abstractNumId w:val="5"/>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2B"/>
    <w:rsid w:val="00003565"/>
    <w:rsid w:val="00012A35"/>
    <w:rsid w:val="00012C0A"/>
    <w:rsid w:val="000143D8"/>
    <w:rsid w:val="000247F3"/>
    <w:rsid w:val="000409AC"/>
    <w:rsid w:val="00045967"/>
    <w:rsid w:val="000715CB"/>
    <w:rsid w:val="00084865"/>
    <w:rsid w:val="000E0573"/>
    <w:rsid w:val="000E40B6"/>
    <w:rsid w:val="000E584F"/>
    <w:rsid w:val="0012151D"/>
    <w:rsid w:val="00130DCF"/>
    <w:rsid w:val="001346A8"/>
    <w:rsid w:val="00174F50"/>
    <w:rsid w:val="001771E1"/>
    <w:rsid w:val="001813E4"/>
    <w:rsid w:val="00183A46"/>
    <w:rsid w:val="00184CB0"/>
    <w:rsid w:val="00194604"/>
    <w:rsid w:val="00196717"/>
    <w:rsid w:val="001A0028"/>
    <w:rsid w:val="001A0E80"/>
    <w:rsid w:val="001B181E"/>
    <w:rsid w:val="001D4E27"/>
    <w:rsid w:val="001D7E77"/>
    <w:rsid w:val="001E5414"/>
    <w:rsid w:val="002234C0"/>
    <w:rsid w:val="002303AE"/>
    <w:rsid w:val="00251432"/>
    <w:rsid w:val="00257E42"/>
    <w:rsid w:val="0026076F"/>
    <w:rsid w:val="002615E4"/>
    <w:rsid w:val="00267DE1"/>
    <w:rsid w:val="00270F4D"/>
    <w:rsid w:val="00281FDB"/>
    <w:rsid w:val="00283966"/>
    <w:rsid w:val="00284124"/>
    <w:rsid w:val="00294970"/>
    <w:rsid w:val="002A0526"/>
    <w:rsid w:val="002A19BC"/>
    <w:rsid w:val="002A7E43"/>
    <w:rsid w:val="002B3C57"/>
    <w:rsid w:val="002D1B6C"/>
    <w:rsid w:val="002E15C5"/>
    <w:rsid w:val="002F5CC1"/>
    <w:rsid w:val="003127F5"/>
    <w:rsid w:val="00317CC0"/>
    <w:rsid w:val="00331B4D"/>
    <w:rsid w:val="0033362B"/>
    <w:rsid w:val="00333B40"/>
    <w:rsid w:val="00354CF0"/>
    <w:rsid w:val="003602F2"/>
    <w:rsid w:val="00362721"/>
    <w:rsid w:val="003664E8"/>
    <w:rsid w:val="00371441"/>
    <w:rsid w:val="00380BE0"/>
    <w:rsid w:val="00395123"/>
    <w:rsid w:val="00396428"/>
    <w:rsid w:val="003A03C2"/>
    <w:rsid w:val="003A3E6B"/>
    <w:rsid w:val="003D0C08"/>
    <w:rsid w:val="003D624C"/>
    <w:rsid w:val="003E1B7E"/>
    <w:rsid w:val="003E5205"/>
    <w:rsid w:val="00406A88"/>
    <w:rsid w:val="004120E0"/>
    <w:rsid w:val="0041268D"/>
    <w:rsid w:val="00422254"/>
    <w:rsid w:val="004259CC"/>
    <w:rsid w:val="00435A84"/>
    <w:rsid w:val="00451CE1"/>
    <w:rsid w:val="004568A7"/>
    <w:rsid w:val="004636D1"/>
    <w:rsid w:val="0046420C"/>
    <w:rsid w:val="004868DB"/>
    <w:rsid w:val="004A1D28"/>
    <w:rsid w:val="004B6625"/>
    <w:rsid w:val="004C161F"/>
    <w:rsid w:val="004C2FB2"/>
    <w:rsid w:val="004C6A18"/>
    <w:rsid w:val="004C7D45"/>
    <w:rsid w:val="004D4C16"/>
    <w:rsid w:val="004D7BF3"/>
    <w:rsid w:val="004E206B"/>
    <w:rsid w:val="0050146C"/>
    <w:rsid w:val="00533670"/>
    <w:rsid w:val="00547F5A"/>
    <w:rsid w:val="0055114F"/>
    <w:rsid w:val="00582FA4"/>
    <w:rsid w:val="00586279"/>
    <w:rsid w:val="00595122"/>
    <w:rsid w:val="00595F68"/>
    <w:rsid w:val="005A1539"/>
    <w:rsid w:val="005C61F7"/>
    <w:rsid w:val="005E3EA2"/>
    <w:rsid w:val="005E55DB"/>
    <w:rsid w:val="005E6DE4"/>
    <w:rsid w:val="005F310D"/>
    <w:rsid w:val="00613281"/>
    <w:rsid w:val="006132C1"/>
    <w:rsid w:val="00622C80"/>
    <w:rsid w:val="0062528E"/>
    <w:rsid w:val="00646A9F"/>
    <w:rsid w:val="00660102"/>
    <w:rsid w:val="00660F7E"/>
    <w:rsid w:val="00667DB8"/>
    <w:rsid w:val="00667F4D"/>
    <w:rsid w:val="006709B9"/>
    <w:rsid w:val="0067123D"/>
    <w:rsid w:val="00671CD5"/>
    <w:rsid w:val="00673127"/>
    <w:rsid w:val="006852B0"/>
    <w:rsid w:val="006B2B81"/>
    <w:rsid w:val="006C14D1"/>
    <w:rsid w:val="006D0B99"/>
    <w:rsid w:val="006D6F0B"/>
    <w:rsid w:val="006E18D8"/>
    <w:rsid w:val="007120D9"/>
    <w:rsid w:val="00712273"/>
    <w:rsid w:val="00716C89"/>
    <w:rsid w:val="00724D7D"/>
    <w:rsid w:val="0073272A"/>
    <w:rsid w:val="00742A24"/>
    <w:rsid w:val="007662A5"/>
    <w:rsid w:val="00767B45"/>
    <w:rsid w:val="00767BA3"/>
    <w:rsid w:val="0077207A"/>
    <w:rsid w:val="00775F0A"/>
    <w:rsid w:val="00786A3B"/>
    <w:rsid w:val="00793C1B"/>
    <w:rsid w:val="00793E23"/>
    <w:rsid w:val="00793E7C"/>
    <w:rsid w:val="00794FA5"/>
    <w:rsid w:val="007A20EE"/>
    <w:rsid w:val="007B1949"/>
    <w:rsid w:val="007B4C6E"/>
    <w:rsid w:val="007C039A"/>
    <w:rsid w:val="007C7BEF"/>
    <w:rsid w:val="007E3E0E"/>
    <w:rsid w:val="007E579B"/>
    <w:rsid w:val="008001BA"/>
    <w:rsid w:val="00802F6F"/>
    <w:rsid w:val="00811063"/>
    <w:rsid w:val="00816C18"/>
    <w:rsid w:val="00832C69"/>
    <w:rsid w:val="00837305"/>
    <w:rsid w:val="008408D6"/>
    <w:rsid w:val="00847BEB"/>
    <w:rsid w:val="00871BB4"/>
    <w:rsid w:val="008832DA"/>
    <w:rsid w:val="00884E55"/>
    <w:rsid w:val="008863E8"/>
    <w:rsid w:val="00895AD9"/>
    <w:rsid w:val="008962BA"/>
    <w:rsid w:val="008A16BE"/>
    <w:rsid w:val="008A305F"/>
    <w:rsid w:val="008A366D"/>
    <w:rsid w:val="008A7530"/>
    <w:rsid w:val="008B123B"/>
    <w:rsid w:val="008C5BBF"/>
    <w:rsid w:val="008D3A64"/>
    <w:rsid w:val="008D4F07"/>
    <w:rsid w:val="008D536C"/>
    <w:rsid w:val="008E3EDE"/>
    <w:rsid w:val="009009D9"/>
    <w:rsid w:val="00900A15"/>
    <w:rsid w:val="00903CB5"/>
    <w:rsid w:val="009079A0"/>
    <w:rsid w:val="00925791"/>
    <w:rsid w:val="00932651"/>
    <w:rsid w:val="009424C8"/>
    <w:rsid w:val="00945D97"/>
    <w:rsid w:val="009512E9"/>
    <w:rsid w:val="00953F57"/>
    <w:rsid w:val="009636B7"/>
    <w:rsid w:val="0096610D"/>
    <w:rsid w:val="00973A20"/>
    <w:rsid w:val="009964B1"/>
    <w:rsid w:val="009A0099"/>
    <w:rsid w:val="009A6F57"/>
    <w:rsid w:val="009B3409"/>
    <w:rsid w:val="009B525F"/>
    <w:rsid w:val="009B556C"/>
    <w:rsid w:val="009C140A"/>
    <w:rsid w:val="009C6CF3"/>
    <w:rsid w:val="009C7993"/>
    <w:rsid w:val="009D04E1"/>
    <w:rsid w:val="009D0712"/>
    <w:rsid w:val="009E3065"/>
    <w:rsid w:val="009E75CC"/>
    <w:rsid w:val="009F4CE1"/>
    <w:rsid w:val="009F5DBD"/>
    <w:rsid w:val="00A23CD0"/>
    <w:rsid w:val="00A42745"/>
    <w:rsid w:val="00A431C0"/>
    <w:rsid w:val="00A55A3F"/>
    <w:rsid w:val="00A5677D"/>
    <w:rsid w:val="00A576FD"/>
    <w:rsid w:val="00A622D2"/>
    <w:rsid w:val="00A63FE7"/>
    <w:rsid w:val="00A65079"/>
    <w:rsid w:val="00A674F1"/>
    <w:rsid w:val="00A72CA0"/>
    <w:rsid w:val="00A843BE"/>
    <w:rsid w:val="00A8600D"/>
    <w:rsid w:val="00A90175"/>
    <w:rsid w:val="00A91482"/>
    <w:rsid w:val="00A92606"/>
    <w:rsid w:val="00A930E8"/>
    <w:rsid w:val="00AA6D01"/>
    <w:rsid w:val="00AC3022"/>
    <w:rsid w:val="00AD283D"/>
    <w:rsid w:val="00AF0765"/>
    <w:rsid w:val="00B017A9"/>
    <w:rsid w:val="00B03E61"/>
    <w:rsid w:val="00B11EEE"/>
    <w:rsid w:val="00B25E71"/>
    <w:rsid w:val="00B31E6A"/>
    <w:rsid w:val="00B35964"/>
    <w:rsid w:val="00B52003"/>
    <w:rsid w:val="00B53DC8"/>
    <w:rsid w:val="00B53E27"/>
    <w:rsid w:val="00B56C19"/>
    <w:rsid w:val="00B570A5"/>
    <w:rsid w:val="00B57854"/>
    <w:rsid w:val="00B67B78"/>
    <w:rsid w:val="00B746C1"/>
    <w:rsid w:val="00B75C3F"/>
    <w:rsid w:val="00B7604F"/>
    <w:rsid w:val="00B77E05"/>
    <w:rsid w:val="00B84581"/>
    <w:rsid w:val="00B84AA1"/>
    <w:rsid w:val="00BA49DF"/>
    <w:rsid w:val="00BD75A1"/>
    <w:rsid w:val="00BE30C5"/>
    <w:rsid w:val="00BF3AE2"/>
    <w:rsid w:val="00BF485A"/>
    <w:rsid w:val="00C2116F"/>
    <w:rsid w:val="00C217AA"/>
    <w:rsid w:val="00C23B43"/>
    <w:rsid w:val="00C240D8"/>
    <w:rsid w:val="00C3478D"/>
    <w:rsid w:val="00C3484F"/>
    <w:rsid w:val="00C35297"/>
    <w:rsid w:val="00C46033"/>
    <w:rsid w:val="00C47B4D"/>
    <w:rsid w:val="00C514E3"/>
    <w:rsid w:val="00C5575A"/>
    <w:rsid w:val="00C61DF3"/>
    <w:rsid w:val="00C6636E"/>
    <w:rsid w:val="00C8401C"/>
    <w:rsid w:val="00C84C9F"/>
    <w:rsid w:val="00C9714C"/>
    <w:rsid w:val="00C97568"/>
    <w:rsid w:val="00CC213D"/>
    <w:rsid w:val="00CD02A6"/>
    <w:rsid w:val="00CD1C89"/>
    <w:rsid w:val="00CE08F7"/>
    <w:rsid w:val="00CE0E1C"/>
    <w:rsid w:val="00CE3CDA"/>
    <w:rsid w:val="00D06CD8"/>
    <w:rsid w:val="00D11592"/>
    <w:rsid w:val="00D11B85"/>
    <w:rsid w:val="00D133C0"/>
    <w:rsid w:val="00D1501E"/>
    <w:rsid w:val="00D369F6"/>
    <w:rsid w:val="00D534C5"/>
    <w:rsid w:val="00D54D18"/>
    <w:rsid w:val="00D61B01"/>
    <w:rsid w:val="00D65F93"/>
    <w:rsid w:val="00D661ED"/>
    <w:rsid w:val="00D6678E"/>
    <w:rsid w:val="00D82784"/>
    <w:rsid w:val="00D8708A"/>
    <w:rsid w:val="00DA0B5E"/>
    <w:rsid w:val="00DA53B7"/>
    <w:rsid w:val="00DB76A7"/>
    <w:rsid w:val="00DC0779"/>
    <w:rsid w:val="00DC46BE"/>
    <w:rsid w:val="00DD74C3"/>
    <w:rsid w:val="00DE56BF"/>
    <w:rsid w:val="00E07007"/>
    <w:rsid w:val="00E47FE7"/>
    <w:rsid w:val="00E553E6"/>
    <w:rsid w:val="00E562CD"/>
    <w:rsid w:val="00E8012A"/>
    <w:rsid w:val="00E93DA2"/>
    <w:rsid w:val="00EB1686"/>
    <w:rsid w:val="00ED060F"/>
    <w:rsid w:val="00ED78EB"/>
    <w:rsid w:val="00ED7C6D"/>
    <w:rsid w:val="00EF5823"/>
    <w:rsid w:val="00F21A10"/>
    <w:rsid w:val="00F279A5"/>
    <w:rsid w:val="00F37D1E"/>
    <w:rsid w:val="00F40F82"/>
    <w:rsid w:val="00F41DFA"/>
    <w:rsid w:val="00F45391"/>
    <w:rsid w:val="00F470B6"/>
    <w:rsid w:val="00F6302B"/>
    <w:rsid w:val="00F655A8"/>
    <w:rsid w:val="00F65EB9"/>
    <w:rsid w:val="00F77BFC"/>
    <w:rsid w:val="00FC13E3"/>
    <w:rsid w:val="00FC6278"/>
    <w:rsid w:val="00FE5356"/>
    <w:rsid w:val="00FF1B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ACC66E-0F88-471D-8C96-7FF44282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F6302B"/>
    <w:rPr>
      <w:rFonts w:eastAsiaTheme="minorEastAsia"/>
      <w:sz w:val="24"/>
      <w:szCs w:val="24"/>
      <w:lang w:val="es-ES_tradnl" w:eastAsia="es-ES"/>
    </w:rPr>
  </w:style>
  <w:style w:type="paragraph" w:styleId="Piedepgina">
    <w:name w:val="footer"/>
    <w:basedOn w:val="Normal"/>
    <w:link w:val="PiedepginaCar"/>
    <w:uiPriority w:val="99"/>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302B"/>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F6302B"/>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F6302B"/>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6302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6302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302B"/>
    <w:rPr>
      <w:color w:val="0000FF"/>
      <w:u w:val="single"/>
    </w:rPr>
  </w:style>
  <w:style w:type="character" w:customStyle="1" w:styleId="apple-converted-space">
    <w:name w:val="apple-converted-space"/>
    <w:basedOn w:val="Fuentedeprrafopredeter"/>
    <w:rsid w:val="00F6302B"/>
  </w:style>
  <w:style w:type="paragraph" w:customStyle="1" w:styleId="Listavistosa-nfasis11">
    <w:name w:val="Lista vistosa - Énfasis 11"/>
    <w:basedOn w:val="Normal"/>
    <w:link w:val="Listavistosa-nfasis1Car"/>
    <w:uiPriority w:val="34"/>
    <w:qFormat/>
    <w:rsid w:val="00F6302B"/>
    <w:pPr>
      <w:ind w:left="708"/>
    </w:pPr>
  </w:style>
  <w:style w:type="character" w:customStyle="1" w:styleId="Listavistosa-nfasis1Car">
    <w:name w:val="Lista vistosa - Énfasis 1 Car"/>
    <w:link w:val="Listavistosa-nfasis11"/>
    <w:uiPriority w:val="34"/>
    <w:locked/>
    <w:rsid w:val="00F6302B"/>
    <w:rPr>
      <w:rFonts w:ascii="Times New Roman" w:eastAsia="Times New Roman" w:hAnsi="Times New Roman" w:cs="Times New Roman"/>
      <w:sz w:val="24"/>
      <w:szCs w:val="24"/>
      <w:lang w:val="es-ES" w:eastAsia="es-ES"/>
    </w:rPr>
  </w:style>
  <w:style w:type="paragraph" w:customStyle="1" w:styleId="Texto">
    <w:name w:val="Texto"/>
    <w:basedOn w:val="Normal"/>
    <w:rsid w:val="00F6302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F6302B"/>
    <w:pPr>
      <w:spacing w:before="100" w:beforeAutospacing="1" w:after="100" w:afterAutospacing="1"/>
    </w:pPr>
  </w:style>
  <w:style w:type="character" w:customStyle="1" w:styleId="apple-style-span">
    <w:name w:val="apple-style-span"/>
    <w:rsid w:val="00F6302B"/>
  </w:style>
  <w:style w:type="character" w:styleId="Textoennegrita">
    <w:name w:val="Strong"/>
    <w:uiPriority w:val="22"/>
    <w:qFormat/>
    <w:rsid w:val="00F6302B"/>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6302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302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F6302B"/>
    <w:rPr>
      <w:vertAlign w:val="superscript"/>
    </w:rPr>
  </w:style>
  <w:style w:type="paragraph" w:styleId="Sinespaciado">
    <w:name w:val="No Spacing"/>
    <w:aliases w:val="Francesa"/>
    <w:link w:val="SinespaciadoCar"/>
    <w:uiPriority w:val="1"/>
    <w:qFormat/>
    <w:rsid w:val="00F6302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6302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F6302B"/>
    <w:pPr>
      <w:spacing w:after="120" w:line="480" w:lineRule="auto"/>
    </w:pPr>
  </w:style>
  <w:style w:type="character" w:customStyle="1" w:styleId="Textoindependiente2Car">
    <w:name w:val="Texto independiente 2 Car"/>
    <w:basedOn w:val="Fuentedeprrafopredeter"/>
    <w:link w:val="Textoindependiente2"/>
    <w:uiPriority w:val="99"/>
    <w:rsid w:val="00F6302B"/>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F6302B"/>
    <w:rPr>
      <w:rFonts w:ascii="Courier New" w:hAnsi="Courier New"/>
      <w:sz w:val="20"/>
      <w:szCs w:val="20"/>
    </w:rPr>
  </w:style>
  <w:style w:type="character" w:customStyle="1" w:styleId="TextosinformatoCar">
    <w:name w:val="Texto sin formato Car"/>
    <w:basedOn w:val="Fuentedeprrafopredeter"/>
    <w:link w:val="Textosinformato"/>
    <w:rsid w:val="00F6302B"/>
    <w:rPr>
      <w:rFonts w:ascii="Courier New" w:eastAsia="Times New Roman" w:hAnsi="Courier New" w:cs="Times New Roman"/>
      <w:sz w:val="20"/>
      <w:szCs w:val="20"/>
      <w:lang w:val="es-ES" w:eastAsia="es-ES"/>
    </w:rPr>
  </w:style>
  <w:style w:type="paragraph" w:customStyle="1" w:styleId="Standard">
    <w:name w:val="Standard"/>
    <w:rsid w:val="00F6302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6302B"/>
    <w:rPr>
      <w:rFonts w:ascii="Arial" w:hAnsi="Arial" w:cs="Arial" w:hint="default"/>
      <w:b/>
      <w:bCs/>
      <w:sz w:val="18"/>
      <w:szCs w:val="18"/>
    </w:rPr>
  </w:style>
  <w:style w:type="paragraph" w:customStyle="1" w:styleId="Pa2">
    <w:name w:val="Pa2"/>
    <w:basedOn w:val="Normal"/>
    <w:next w:val="Normal"/>
    <w:uiPriority w:val="99"/>
    <w:rsid w:val="00F6302B"/>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F6302B"/>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F6302B"/>
  </w:style>
  <w:style w:type="paragraph" w:customStyle="1" w:styleId="q">
    <w:name w:val="q"/>
    <w:basedOn w:val="Normal"/>
    <w:rsid w:val="00F6302B"/>
    <w:pPr>
      <w:spacing w:before="100" w:beforeAutospacing="1" w:after="100" w:afterAutospacing="1"/>
    </w:pPr>
    <w:rPr>
      <w:lang w:val="es-MX" w:eastAsia="es-MX"/>
    </w:rPr>
  </w:style>
  <w:style w:type="character" w:customStyle="1" w:styleId="d">
    <w:name w:val="d"/>
    <w:basedOn w:val="Fuentedeprrafopredeter"/>
    <w:rsid w:val="00F6302B"/>
  </w:style>
  <w:style w:type="character" w:customStyle="1" w:styleId="b">
    <w:name w:val="b"/>
    <w:basedOn w:val="Fuentedeprrafopredeter"/>
    <w:rsid w:val="00F6302B"/>
  </w:style>
  <w:style w:type="character" w:customStyle="1" w:styleId="k">
    <w:name w:val="k"/>
    <w:basedOn w:val="Fuentedeprrafopredeter"/>
    <w:rsid w:val="00F6302B"/>
  </w:style>
  <w:style w:type="character" w:customStyle="1" w:styleId="h">
    <w:name w:val="h"/>
    <w:basedOn w:val="Fuentedeprrafopredeter"/>
    <w:rsid w:val="00F6302B"/>
  </w:style>
  <w:style w:type="paragraph" w:customStyle="1" w:styleId="RSCGnotaalpie">
    <w:name w:val="RSCG nota al pie"/>
    <w:basedOn w:val="Normal"/>
    <w:uiPriority w:val="99"/>
    <w:qFormat/>
    <w:rsid w:val="00F6302B"/>
    <w:pPr>
      <w:spacing w:after="120"/>
      <w:jc w:val="both"/>
    </w:pPr>
    <w:rPr>
      <w:rFonts w:ascii="palatino" w:hAnsi="palatino" w:cstheme="minorBidi"/>
      <w:sz w:val="22"/>
      <w:szCs w:val="22"/>
      <w:lang w:val="es-MX" w:eastAsia="en-US"/>
    </w:rPr>
  </w:style>
  <w:style w:type="table" w:styleId="Tablaconcuadrcula">
    <w:name w:val="Table Grid"/>
    <w:basedOn w:val="Tablanormal"/>
    <w:uiPriority w:val="59"/>
    <w:rsid w:val="005E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cep">
    <w:name w:val="n_acep"/>
    <w:basedOn w:val="Fuentedeprrafopredeter"/>
    <w:rsid w:val="00C21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3836">
      <w:bodyDiv w:val="1"/>
      <w:marLeft w:val="0"/>
      <w:marRight w:val="0"/>
      <w:marTop w:val="0"/>
      <w:marBottom w:val="0"/>
      <w:divBdr>
        <w:top w:val="none" w:sz="0" w:space="0" w:color="auto"/>
        <w:left w:val="none" w:sz="0" w:space="0" w:color="auto"/>
        <w:bottom w:val="none" w:sz="0" w:space="0" w:color="auto"/>
        <w:right w:val="none" w:sz="0" w:space="0" w:color="auto"/>
      </w:divBdr>
    </w:div>
    <w:div w:id="137915813">
      <w:bodyDiv w:val="1"/>
      <w:marLeft w:val="0"/>
      <w:marRight w:val="0"/>
      <w:marTop w:val="0"/>
      <w:marBottom w:val="0"/>
      <w:divBdr>
        <w:top w:val="none" w:sz="0" w:space="0" w:color="auto"/>
        <w:left w:val="none" w:sz="0" w:space="0" w:color="auto"/>
        <w:bottom w:val="none" w:sz="0" w:space="0" w:color="auto"/>
        <w:right w:val="none" w:sz="0" w:space="0" w:color="auto"/>
      </w:divBdr>
    </w:div>
    <w:div w:id="274293802">
      <w:bodyDiv w:val="1"/>
      <w:marLeft w:val="0"/>
      <w:marRight w:val="0"/>
      <w:marTop w:val="0"/>
      <w:marBottom w:val="0"/>
      <w:divBdr>
        <w:top w:val="none" w:sz="0" w:space="0" w:color="auto"/>
        <w:left w:val="none" w:sz="0" w:space="0" w:color="auto"/>
        <w:bottom w:val="none" w:sz="0" w:space="0" w:color="auto"/>
        <w:right w:val="none" w:sz="0" w:space="0" w:color="auto"/>
      </w:divBdr>
    </w:div>
    <w:div w:id="315844676">
      <w:bodyDiv w:val="1"/>
      <w:marLeft w:val="0"/>
      <w:marRight w:val="0"/>
      <w:marTop w:val="0"/>
      <w:marBottom w:val="0"/>
      <w:divBdr>
        <w:top w:val="none" w:sz="0" w:space="0" w:color="auto"/>
        <w:left w:val="none" w:sz="0" w:space="0" w:color="auto"/>
        <w:bottom w:val="none" w:sz="0" w:space="0" w:color="auto"/>
        <w:right w:val="none" w:sz="0" w:space="0" w:color="auto"/>
      </w:divBdr>
    </w:div>
    <w:div w:id="447311945">
      <w:bodyDiv w:val="1"/>
      <w:marLeft w:val="0"/>
      <w:marRight w:val="0"/>
      <w:marTop w:val="0"/>
      <w:marBottom w:val="0"/>
      <w:divBdr>
        <w:top w:val="none" w:sz="0" w:space="0" w:color="auto"/>
        <w:left w:val="none" w:sz="0" w:space="0" w:color="auto"/>
        <w:bottom w:val="none" w:sz="0" w:space="0" w:color="auto"/>
        <w:right w:val="none" w:sz="0" w:space="0" w:color="auto"/>
      </w:divBdr>
    </w:div>
    <w:div w:id="503983107">
      <w:bodyDiv w:val="1"/>
      <w:marLeft w:val="0"/>
      <w:marRight w:val="0"/>
      <w:marTop w:val="0"/>
      <w:marBottom w:val="0"/>
      <w:divBdr>
        <w:top w:val="none" w:sz="0" w:space="0" w:color="auto"/>
        <w:left w:val="none" w:sz="0" w:space="0" w:color="auto"/>
        <w:bottom w:val="none" w:sz="0" w:space="0" w:color="auto"/>
        <w:right w:val="none" w:sz="0" w:space="0" w:color="auto"/>
      </w:divBdr>
    </w:div>
    <w:div w:id="546530745">
      <w:bodyDiv w:val="1"/>
      <w:marLeft w:val="0"/>
      <w:marRight w:val="0"/>
      <w:marTop w:val="0"/>
      <w:marBottom w:val="0"/>
      <w:divBdr>
        <w:top w:val="none" w:sz="0" w:space="0" w:color="auto"/>
        <w:left w:val="none" w:sz="0" w:space="0" w:color="auto"/>
        <w:bottom w:val="none" w:sz="0" w:space="0" w:color="auto"/>
        <w:right w:val="none" w:sz="0" w:space="0" w:color="auto"/>
      </w:divBdr>
      <w:divsChild>
        <w:div w:id="621154249">
          <w:marLeft w:val="0"/>
          <w:marRight w:val="0"/>
          <w:marTop w:val="0"/>
          <w:marBottom w:val="240"/>
          <w:divBdr>
            <w:top w:val="none" w:sz="0" w:space="0" w:color="auto"/>
            <w:left w:val="none" w:sz="0" w:space="0" w:color="auto"/>
            <w:bottom w:val="none" w:sz="0" w:space="0" w:color="auto"/>
            <w:right w:val="none" w:sz="0" w:space="0" w:color="auto"/>
          </w:divBdr>
        </w:div>
      </w:divsChild>
    </w:div>
    <w:div w:id="560140965">
      <w:bodyDiv w:val="1"/>
      <w:marLeft w:val="0"/>
      <w:marRight w:val="0"/>
      <w:marTop w:val="0"/>
      <w:marBottom w:val="0"/>
      <w:divBdr>
        <w:top w:val="none" w:sz="0" w:space="0" w:color="auto"/>
        <w:left w:val="none" w:sz="0" w:space="0" w:color="auto"/>
        <w:bottom w:val="none" w:sz="0" w:space="0" w:color="auto"/>
        <w:right w:val="none" w:sz="0" w:space="0" w:color="auto"/>
      </w:divBdr>
    </w:div>
    <w:div w:id="998381877">
      <w:bodyDiv w:val="1"/>
      <w:marLeft w:val="0"/>
      <w:marRight w:val="0"/>
      <w:marTop w:val="0"/>
      <w:marBottom w:val="0"/>
      <w:divBdr>
        <w:top w:val="none" w:sz="0" w:space="0" w:color="auto"/>
        <w:left w:val="none" w:sz="0" w:space="0" w:color="auto"/>
        <w:bottom w:val="none" w:sz="0" w:space="0" w:color="auto"/>
        <w:right w:val="none" w:sz="0" w:space="0" w:color="auto"/>
      </w:divBdr>
    </w:div>
    <w:div w:id="1131634800">
      <w:bodyDiv w:val="1"/>
      <w:marLeft w:val="0"/>
      <w:marRight w:val="0"/>
      <w:marTop w:val="0"/>
      <w:marBottom w:val="0"/>
      <w:divBdr>
        <w:top w:val="none" w:sz="0" w:space="0" w:color="auto"/>
        <w:left w:val="none" w:sz="0" w:space="0" w:color="auto"/>
        <w:bottom w:val="none" w:sz="0" w:space="0" w:color="auto"/>
        <w:right w:val="none" w:sz="0" w:space="0" w:color="auto"/>
      </w:divBdr>
    </w:div>
    <w:div w:id="1272591904">
      <w:bodyDiv w:val="1"/>
      <w:marLeft w:val="0"/>
      <w:marRight w:val="0"/>
      <w:marTop w:val="0"/>
      <w:marBottom w:val="0"/>
      <w:divBdr>
        <w:top w:val="none" w:sz="0" w:space="0" w:color="auto"/>
        <w:left w:val="none" w:sz="0" w:space="0" w:color="auto"/>
        <w:bottom w:val="none" w:sz="0" w:space="0" w:color="auto"/>
        <w:right w:val="none" w:sz="0" w:space="0" w:color="auto"/>
      </w:divBdr>
    </w:div>
    <w:div w:id="1402211448">
      <w:bodyDiv w:val="1"/>
      <w:marLeft w:val="0"/>
      <w:marRight w:val="0"/>
      <w:marTop w:val="0"/>
      <w:marBottom w:val="0"/>
      <w:divBdr>
        <w:top w:val="none" w:sz="0" w:space="0" w:color="auto"/>
        <w:left w:val="none" w:sz="0" w:space="0" w:color="auto"/>
        <w:bottom w:val="none" w:sz="0" w:space="0" w:color="auto"/>
        <w:right w:val="none" w:sz="0" w:space="0" w:color="auto"/>
      </w:divBdr>
    </w:div>
    <w:div w:id="1665208431">
      <w:bodyDiv w:val="1"/>
      <w:marLeft w:val="0"/>
      <w:marRight w:val="0"/>
      <w:marTop w:val="0"/>
      <w:marBottom w:val="0"/>
      <w:divBdr>
        <w:top w:val="none" w:sz="0" w:space="0" w:color="auto"/>
        <w:left w:val="none" w:sz="0" w:space="0" w:color="auto"/>
        <w:bottom w:val="none" w:sz="0" w:space="0" w:color="auto"/>
        <w:right w:val="none" w:sz="0" w:space="0" w:color="auto"/>
      </w:divBdr>
    </w:div>
    <w:div w:id="180519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36E05-18CB-4B69-A15D-EC61D206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6628</Words>
  <Characters>36457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15</cp:revision>
  <cp:lastPrinted>2018-09-25T16:29:00Z</cp:lastPrinted>
  <dcterms:created xsi:type="dcterms:W3CDTF">2018-09-07T00:47:00Z</dcterms:created>
  <dcterms:modified xsi:type="dcterms:W3CDTF">2018-12-06T01:13:00Z</dcterms:modified>
</cp:coreProperties>
</file>